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4AC" w:rsidRPr="0002234D" w:rsidRDefault="00B134AC" w:rsidP="0002234D">
      <w:pPr>
        <w:ind w:firstLine="720"/>
        <w:jc w:val="center"/>
        <w:rPr>
          <w:b/>
        </w:rPr>
      </w:pPr>
      <w:r w:rsidRPr="0002234D">
        <w:rPr>
          <w:b/>
          <w:bCs/>
          <w:i/>
          <w:iCs/>
        </w:rPr>
        <w:t xml:space="preserve"> </w:t>
      </w:r>
      <w:r w:rsidRPr="0002234D">
        <w:rPr>
          <w:b/>
        </w:rPr>
        <w:t>Тема 6. Техника завершающего этапа консультирования и тестирования в практике психологического консультирования.</w:t>
      </w:r>
    </w:p>
    <w:p w:rsidR="00B134AC" w:rsidRPr="0002234D" w:rsidRDefault="00B134AC" w:rsidP="0002234D">
      <w:pPr>
        <w:widowControl w:val="0"/>
        <w:autoSpaceDE w:val="0"/>
        <w:autoSpaceDN w:val="0"/>
        <w:adjustRightInd w:val="0"/>
        <w:jc w:val="center"/>
        <w:rPr>
          <w:b/>
          <w:bCs/>
          <w:i/>
          <w:iCs/>
        </w:rPr>
      </w:pPr>
      <w:r w:rsidRPr="0002234D">
        <w:rPr>
          <w:b/>
          <w:bCs/>
          <w:i/>
          <w:iCs/>
        </w:rPr>
        <w:t>План:</w:t>
      </w:r>
    </w:p>
    <w:p w:rsidR="00B134AC" w:rsidRPr="0002234D" w:rsidRDefault="00B134AC" w:rsidP="0002234D">
      <w:pPr>
        <w:widowControl w:val="0"/>
        <w:autoSpaceDE w:val="0"/>
        <w:autoSpaceDN w:val="0"/>
        <w:adjustRightInd w:val="0"/>
        <w:ind w:firstLine="709"/>
        <w:jc w:val="both"/>
        <w:rPr>
          <w:bCs/>
        </w:rPr>
      </w:pPr>
      <w:r w:rsidRPr="0002234D">
        <w:rPr>
          <w:bCs/>
        </w:rPr>
        <w:t xml:space="preserve">1. Приемы создания благоприятной психологической атмосферы </w:t>
      </w:r>
    </w:p>
    <w:p w:rsidR="00B134AC" w:rsidRPr="0002234D" w:rsidRDefault="00B134AC" w:rsidP="0002234D">
      <w:pPr>
        <w:widowControl w:val="0"/>
        <w:autoSpaceDE w:val="0"/>
        <w:autoSpaceDN w:val="0"/>
        <w:adjustRightInd w:val="0"/>
        <w:jc w:val="both"/>
        <w:rPr>
          <w:iCs/>
        </w:rPr>
      </w:pPr>
      <w:r w:rsidRPr="0002234D">
        <w:tab/>
        <w:t xml:space="preserve">2. </w:t>
      </w:r>
      <w:r w:rsidRPr="0002234D">
        <w:rPr>
          <w:bCs/>
          <w:iCs/>
        </w:rPr>
        <w:t xml:space="preserve">Процедура активного эмпатического слушания. </w:t>
      </w:r>
      <w:r w:rsidRPr="0002234D">
        <w:rPr>
          <w:iCs/>
        </w:rPr>
        <w:t xml:space="preserve"> </w:t>
      </w:r>
    </w:p>
    <w:p w:rsidR="00B134AC" w:rsidRPr="0002234D" w:rsidRDefault="00B134AC" w:rsidP="0002234D">
      <w:pPr>
        <w:widowControl w:val="0"/>
        <w:autoSpaceDE w:val="0"/>
        <w:autoSpaceDN w:val="0"/>
        <w:adjustRightInd w:val="0"/>
        <w:ind w:left="567"/>
        <w:jc w:val="both"/>
        <w:rPr>
          <w:bCs/>
          <w:iCs/>
        </w:rPr>
      </w:pPr>
      <w:r w:rsidRPr="0002234D">
        <w:rPr>
          <w:iCs/>
        </w:rPr>
        <w:t xml:space="preserve">  3. Приемы эмпатического слушания.</w:t>
      </w:r>
    </w:p>
    <w:p w:rsidR="00B134AC" w:rsidRPr="0002234D" w:rsidRDefault="00B134AC" w:rsidP="0002234D">
      <w:pPr>
        <w:widowControl w:val="0"/>
        <w:autoSpaceDE w:val="0"/>
        <w:autoSpaceDN w:val="0"/>
        <w:adjustRightInd w:val="0"/>
        <w:jc w:val="both"/>
      </w:pPr>
    </w:p>
    <w:p w:rsidR="00B134AC" w:rsidRPr="0002234D" w:rsidRDefault="00B134AC" w:rsidP="0002234D">
      <w:pPr>
        <w:widowControl w:val="0"/>
        <w:autoSpaceDE w:val="0"/>
        <w:autoSpaceDN w:val="0"/>
        <w:adjustRightInd w:val="0"/>
        <w:ind w:firstLine="709"/>
        <w:jc w:val="both"/>
      </w:pPr>
      <w:r w:rsidRPr="0002234D">
        <w:t>Беседа, целенаправленно организованная специалистом, является основным методом ведения психологической консультации. В ходе нее предполагает выявление интересующих исследователя связей на основе эмпирических данных, полученных в процессе общения «клиент-консультант». Применяется на разных стадиях психологического консультирования. В зависимости от целей этапа консультативного процесса меняются и цели беседы.</w:t>
      </w:r>
    </w:p>
    <w:p w:rsidR="00B134AC" w:rsidRPr="0002234D" w:rsidRDefault="00B134AC" w:rsidP="0002234D">
      <w:pPr>
        <w:widowControl w:val="0"/>
        <w:autoSpaceDE w:val="0"/>
        <w:autoSpaceDN w:val="0"/>
        <w:adjustRightInd w:val="0"/>
        <w:jc w:val="both"/>
      </w:pPr>
      <w:r w:rsidRPr="0002234D">
        <w:tab/>
        <w:t xml:space="preserve">Первая процедура является как - бы продолжением последней процедуры первого этапа и заключается в создании </w:t>
      </w:r>
      <w:r w:rsidRPr="0002234D">
        <w:rPr>
          <w:b/>
          <w:bCs/>
          <w:i/>
          <w:iCs/>
        </w:rPr>
        <w:t xml:space="preserve">благоприятной психологической атмосферы </w:t>
      </w:r>
      <w:r w:rsidRPr="0002234D">
        <w:t>для исповеди.</w:t>
      </w:r>
    </w:p>
    <w:p w:rsidR="00B134AC" w:rsidRPr="0002234D" w:rsidRDefault="00B134AC" w:rsidP="0002234D">
      <w:pPr>
        <w:widowControl w:val="0"/>
        <w:autoSpaceDE w:val="0"/>
        <w:autoSpaceDN w:val="0"/>
        <w:adjustRightInd w:val="0"/>
        <w:jc w:val="both"/>
      </w:pPr>
      <w:r w:rsidRPr="0002234D">
        <w:tab/>
        <w:t>Создать благоприятную психологическую атмосферу для исповеди клиента кроме описанных выше приемов, используемых в основном в начале проведения психологического консультирования, можно также с помощью практических действий психолога-консультанта, предпринимаемых уже во время проведения самой беседы.</w:t>
      </w:r>
    </w:p>
    <w:p w:rsidR="00B134AC" w:rsidRPr="0002234D" w:rsidRDefault="00B134AC" w:rsidP="0002234D">
      <w:pPr>
        <w:widowControl w:val="0"/>
        <w:autoSpaceDE w:val="0"/>
        <w:autoSpaceDN w:val="0"/>
        <w:adjustRightInd w:val="0"/>
        <w:jc w:val="both"/>
      </w:pPr>
      <w:r w:rsidRPr="0002234D">
        <w:rPr>
          <w:b/>
          <w:bCs/>
        </w:rPr>
        <w:tab/>
      </w:r>
      <w:r w:rsidRPr="0002234D">
        <w:t xml:space="preserve">Не всегда тот кто приходит к консультанту, ощущает потребность в психологическом анализе своих проблем. Человек заглянул к психологу для того, чтобы выговориться, получить </w:t>
      </w:r>
      <w:r w:rsidRPr="0002234D">
        <w:rPr>
          <w:b/>
        </w:rPr>
        <w:t>эмоциональную разрядку.</w:t>
      </w:r>
      <w:r w:rsidRPr="0002234D">
        <w:t xml:space="preserve"> Как это определить? Во-первых, нет конкретного запроса, проблемы, в которой клиент хотел бы сориентироваться. Во-вторых, когда психолог вмешивается активнее, предлагал разобраться в том или ином моменте, собеседник пропускает его предложения мимо ушей и продолжает свое. Напрашивается вывод: человек пришел только для того, чтобы «отвести душу». Реагировать на такие ситуации нужно с пониманием, даже осознавая, что с удовольствием отдали бы предпочтение случаям другого типа.</w:t>
      </w:r>
    </w:p>
    <w:p w:rsidR="00B134AC" w:rsidRPr="0002234D" w:rsidRDefault="00B134AC" w:rsidP="0002234D">
      <w:pPr>
        <w:widowControl w:val="0"/>
        <w:autoSpaceDE w:val="0"/>
        <w:autoSpaceDN w:val="0"/>
        <w:adjustRightInd w:val="0"/>
        <w:jc w:val="both"/>
      </w:pPr>
      <w:r w:rsidRPr="0002234D">
        <w:t xml:space="preserve">          Доброжелательное внимание и умение слушать в некоторых случаях вполне могут определить исход дела. Как пример приведем методику вербализации эмоциональных состояний, предложенную К.Роджерсом. Встречая клиента, который только что пережил эмоционально напряженную ситуацию, К.Роджерс советует, прежде всего дать ему возможность «выпустить пар», выговориться, сколько душе угодно. Найдя внимательного слушателя и эмоциональную поддержку, клиент скорее обретет психологическое равновесие.</w:t>
      </w:r>
    </w:p>
    <w:p w:rsidR="00B134AC" w:rsidRPr="0002234D" w:rsidRDefault="00B134AC" w:rsidP="0002234D">
      <w:pPr>
        <w:widowControl w:val="0"/>
        <w:autoSpaceDE w:val="0"/>
        <w:autoSpaceDN w:val="0"/>
        <w:adjustRightInd w:val="0"/>
        <w:jc w:val="both"/>
      </w:pPr>
      <w:r w:rsidRPr="0002234D">
        <w:t xml:space="preserve">          Наблюдается такая закономерность: свободный, безостановочный поток отрицательных эмоций постепенно «сам собой» меняется на положительный. Так, жене, клянущей своего мужа, не выбирая выражений, впоследствии надоест выглядеть в ваших глазах совсем несчастной, и она сама выделит то лучшее, что еще осталось в их отношениях и,- возможно, найдет слова примирения в его адрес. Точно так же, если бы педагог, вмешиваясь в конфликт между учениками, обладал достаточным терпением для того, чтобы выслушать обе стороны до конца (и даже немножко дольше), он, к своему удивлению, услышал бы немало трезвых мыслей, оценок того, что произошло, от самих участников конфликта.</w:t>
      </w:r>
    </w:p>
    <w:p w:rsidR="00B134AC" w:rsidRPr="0002234D" w:rsidRDefault="00B134AC" w:rsidP="0002234D">
      <w:pPr>
        <w:widowControl w:val="0"/>
        <w:autoSpaceDE w:val="0"/>
        <w:autoSpaceDN w:val="0"/>
        <w:adjustRightInd w:val="0"/>
        <w:jc w:val="both"/>
        <w:rPr>
          <w:b/>
          <w:bCs/>
        </w:rPr>
      </w:pPr>
      <w:r w:rsidRPr="0002234D">
        <w:tab/>
        <w:t>Помощь клиенту в свободном проявления эмоций лежит в основе эффекта эмоционального отреагирования, использующегося во многих терапевтических подходах (психоанализе, психодраме, терапии творческим самовыражением, гештальттерапии и т.п.). Такое отреагирование позволяет преодолеть неблагоприятные эмоциональные состояния клиента, дает эмоциональную разрядку, настраивает его на восприятие психокоррекционного воздействия. Освобождаясь от пресса эмоций, собеседник готов более взвешено и последовательно рассказывать и понимать то, что ему говорит психолог.</w:t>
      </w:r>
    </w:p>
    <w:p w:rsidR="00B134AC" w:rsidRPr="0002234D" w:rsidRDefault="00B134AC" w:rsidP="0002234D">
      <w:pPr>
        <w:widowControl w:val="0"/>
        <w:autoSpaceDE w:val="0"/>
        <w:autoSpaceDN w:val="0"/>
        <w:adjustRightInd w:val="0"/>
        <w:ind w:firstLine="709"/>
        <w:jc w:val="both"/>
      </w:pPr>
      <w:r w:rsidRPr="0002234D">
        <w:rPr>
          <w:bCs/>
          <w:i/>
          <w:iCs/>
        </w:rPr>
        <w:t>Вербальная поддержка</w:t>
      </w:r>
      <w:r w:rsidRPr="0002234D">
        <w:t xml:space="preserve"> того, что говорит и делает клиент во время исповеди – прием, который  требует пояснения. Иногда во время исповеди клиент может говорить то, с чем психолог - консультант не согласен, например высказывать свои, не вполне обоснованные, претензии к психологу-консультанту, к проводимой консультации, к обстановке и т.д.</w:t>
      </w:r>
    </w:p>
    <w:p w:rsidR="00B134AC" w:rsidRPr="0002234D" w:rsidRDefault="00B134AC" w:rsidP="0002234D">
      <w:pPr>
        <w:widowControl w:val="0"/>
        <w:autoSpaceDE w:val="0"/>
        <w:autoSpaceDN w:val="0"/>
        <w:adjustRightInd w:val="0"/>
        <w:jc w:val="both"/>
      </w:pPr>
      <w:r w:rsidRPr="0002234D">
        <w:tab/>
        <w:t xml:space="preserve">В этом случае психолог – консультант не должен, открыто возражать клиенту, тем более – начинать спорить с ним. Гораздо разумнее при возникновении подобной ситуации поступить следующим образом: </w:t>
      </w:r>
      <w:r w:rsidRPr="0002234D">
        <w:rPr>
          <w:b/>
        </w:rPr>
        <w:t>признав прямо или косвенно, открыто или молча право клиента на критику, предложить ему отложить спорные вопросы и обсудить их в конце</w:t>
      </w:r>
      <w:r w:rsidRPr="0002234D">
        <w:t xml:space="preserve"> консультации.</w:t>
      </w:r>
    </w:p>
    <w:p w:rsidR="00B134AC" w:rsidRPr="0002234D" w:rsidRDefault="00B134AC" w:rsidP="0002234D">
      <w:pPr>
        <w:widowControl w:val="0"/>
        <w:autoSpaceDE w:val="0"/>
        <w:autoSpaceDN w:val="0"/>
        <w:adjustRightInd w:val="0"/>
        <w:jc w:val="both"/>
      </w:pPr>
      <w:r w:rsidRPr="0002234D">
        <w:tab/>
        <w:t>В этом случае к клиенту можно обратиться со следующими, например, словами:</w:t>
      </w:r>
    </w:p>
    <w:p w:rsidR="00B134AC" w:rsidRPr="0002234D" w:rsidRDefault="00B134AC" w:rsidP="0002234D">
      <w:pPr>
        <w:widowControl w:val="0"/>
        <w:autoSpaceDE w:val="0"/>
        <w:autoSpaceDN w:val="0"/>
        <w:adjustRightInd w:val="0"/>
        <w:jc w:val="both"/>
      </w:pPr>
      <w:r w:rsidRPr="0002234D">
        <w:tab/>
        <w:t>«Вполне возможно, что вы, по существу, правы, и я готов обсудить с вами то, что вас волнует. Но давайте вместе  подумаем, как лучше это сделать. Если мы сейчас прервем консультацию и перейдем к обсуждению спорных вопросов, то не сможем найти способ решения основной, волнующий вас, проблемы. В этом случае я вряд ли смогу вам реально помочь, т.к. наше с вами время ограничено и будет затрачено на дискуссию, не имеющую прямого отношения к вашей проблеме. Я предлагаю поступить по-другому: на время отложить обсуждение спорных моментов, связанных с проведением консультации, и продолжить работу по заранее намеченному плану. Затем мы найдем дополнительное время и договоримся, когда и где обсудим и решим все волнующие вас вопросы».</w:t>
      </w:r>
    </w:p>
    <w:p w:rsidR="00B134AC" w:rsidRPr="0002234D" w:rsidRDefault="00B134AC" w:rsidP="0002234D">
      <w:pPr>
        <w:widowControl w:val="0"/>
        <w:autoSpaceDE w:val="0"/>
        <w:autoSpaceDN w:val="0"/>
        <w:adjustRightInd w:val="0"/>
        <w:jc w:val="both"/>
      </w:pPr>
      <w:r w:rsidRPr="0002234D">
        <w:tab/>
        <w:t>Если клиент все же настаивает на немедленном обсуждении данных вопросов и, более того, требует, чтобы поставленные им вопросы были решены здесь и теперь, то консультант-психолог может поступить одним из следующих способов:</w:t>
      </w:r>
    </w:p>
    <w:p w:rsidR="00B134AC" w:rsidRPr="0002234D" w:rsidRDefault="00B134AC" w:rsidP="0002234D">
      <w:pPr>
        <w:widowControl w:val="0"/>
        <w:autoSpaceDE w:val="0"/>
        <w:autoSpaceDN w:val="0"/>
        <w:adjustRightInd w:val="0"/>
        <w:jc w:val="both"/>
      </w:pPr>
      <w:r w:rsidRPr="0002234D">
        <w:tab/>
        <w:t>1) прервать на время консультирование и постараться как можно быстрее разрешить спорные вопросы;</w:t>
      </w:r>
    </w:p>
    <w:p w:rsidR="00B134AC" w:rsidRPr="0002234D" w:rsidRDefault="00B134AC" w:rsidP="0002234D">
      <w:pPr>
        <w:widowControl w:val="0"/>
        <w:autoSpaceDE w:val="0"/>
        <w:autoSpaceDN w:val="0"/>
        <w:adjustRightInd w:val="0"/>
        <w:jc w:val="both"/>
      </w:pPr>
      <w:r w:rsidRPr="0002234D">
        <w:tab/>
        <w:t>2) отложить психологическую консультацию и перенести ее на другое, более подходящее, время, когда, все спорные вопросы будут решены;</w:t>
      </w:r>
    </w:p>
    <w:p w:rsidR="00B134AC" w:rsidRPr="0002234D" w:rsidRDefault="00B134AC" w:rsidP="0002234D">
      <w:pPr>
        <w:widowControl w:val="0"/>
        <w:autoSpaceDE w:val="0"/>
        <w:autoSpaceDN w:val="0"/>
        <w:adjustRightInd w:val="0"/>
        <w:jc w:val="both"/>
      </w:pPr>
      <w:r w:rsidRPr="0002234D">
        <w:tab/>
        <w:t>3) вообще отказаться от дальнейшего проведения психологической  консультации, вежливо извинившись перед клиентом и объяснив ему, почему консультацию пришлось прервать и почему поставленные вопросы не могут быть решены, а претензии – удовлетворены.</w:t>
      </w:r>
    </w:p>
    <w:p w:rsidR="00B134AC" w:rsidRPr="0002234D" w:rsidRDefault="00B134AC" w:rsidP="0002234D">
      <w:pPr>
        <w:widowControl w:val="0"/>
        <w:autoSpaceDE w:val="0"/>
        <w:autoSpaceDN w:val="0"/>
        <w:adjustRightInd w:val="0"/>
        <w:jc w:val="both"/>
      </w:pPr>
      <w:r w:rsidRPr="0002234D">
        <w:tab/>
        <w:t>В том случае, если клиент говорит психологу – консультанту нечто такое, что прямо не относится к условиям проведения консультации, но связано с сутью обсуждаемой проблемы, консультант может переключиться на разговор по вопросу, поднятому клиентом, если ему, конечно, есть что сказать клиенту по соответствующему поводу.</w:t>
      </w:r>
    </w:p>
    <w:p w:rsidR="00B134AC" w:rsidRPr="0002234D" w:rsidRDefault="00B134AC" w:rsidP="0002234D">
      <w:pPr>
        <w:widowControl w:val="0"/>
        <w:autoSpaceDE w:val="0"/>
        <w:autoSpaceDN w:val="0"/>
        <w:adjustRightInd w:val="0"/>
        <w:jc w:val="both"/>
      </w:pPr>
      <w:r w:rsidRPr="0002234D">
        <w:tab/>
        <w:t>Тем не менее в процессе исповеди все же не желательно, чтобы психолог – консультант выражал свое несогласие с клиентом в чем-либо. Лучше не возражать клиенту, а поступить следующим образом: отметив про себя и для себя тот пункт в действиях и высказываниях клиента, который требует обсуждения и возражений, продолжать далее внимательно и доброжелательно, до конца слушать исповедь клиента. К обсуждению же спорных вопросов стоит вернуться только после того, как консультация будет завершена и принято решение по основной проблеме, волнующей клиента.</w:t>
      </w:r>
    </w:p>
    <w:p w:rsidR="00B134AC" w:rsidRPr="0002234D" w:rsidRDefault="00B134AC" w:rsidP="0002234D">
      <w:pPr>
        <w:widowControl w:val="0"/>
        <w:autoSpaceDE w:val="0"/>
        <w:autoSpaceDN w:val="0"/>
        <w:adjustRightInd w:val="0"/>
        <w:ind w:firstLine="709"/>
        <w:jc w:val="both"/>
      </w:pPr>
      <w:r w:rsidRPr="0002234D">
        <w:rPr>
          <w:b/>
          <w:bCs/>
          <w:i/>
          <w:iCs/>
        </w:rPr>
        <w:t>Зеркализация</w:t>
      </w:r>
      <w:r w:rsidRPr="0002234D">
        <w:rPr>
          <w:i/>
        </w:rPr>
        <w:t xml:space="preserve"> </w:t>
      </w:r>
      <w:r w:rsidRPr="0002234D">
        <w:t xml:space="preserve">– прием заключается в </w:t>
      </w:r>
      <w:r w:rsidRPr="0002234D">
        <w:rPr>
          <w:i/>
        </w:rPr>
        <w:t>незаметном для клиента повторении его высказываний и движений;</w:t>
      </w:r>
      <w:r w:rsidRPr="0002234D">
        <w:t xml:space="preserve"> «зеркализировать», в частности, можно жесты, мимику, пантомимику, интонацию, ударение, паузы в речи клиента и т.п.</w:t>
      </w:r>
    </w:p>
    <w:p w:rsidR="00B134AC" w:rsidRPr="0002234D" w:rsidRDefault="00B134AC" w:rsidP="0002234D">
      <w:pPr>
        <w:widowControl w:val="0"/>
        <w:autoSpaceDE w:val="0"/>
        <w:autoSpaceDN w:val="0"/>
        <w:adjustRightInd w:val="0"/>
        <w:jc w:val="both"/>
      </w:pPr>
      <w:r w:rsidRPr="0002234D">
        <w:tab/>
        <w:t>Зеркализация особенно важна в те моменты проведения исповеди, когда клиент бросает мимолетные взгляды на консультанта, рассказывая о себе и о своей проблеме.</w:t>
      </w:r>
    </w:p>
    <w:p w:rsidR="00B134AC" w:rsidRPr="0002234D" w:rsidRDefault="00B134AC" w:rsidP="0002234D">
      <w:pPr>
        <w:widowControl w:val="0"/>
        <w:autoSpaceDE w:val="0"/>
        <w:autoSpaceDN w:val="0"/>
        <w:adjustRightInd w:val="0"/>
        <w:jc w:val="both"/>
      </w:pPr>
      <w:r w:rsidRPr="0002234D">
        <w:tab/>
        <w:t xml:space="preserve">Замечено, что успешность консультации во многом зависит от того, как быстро возникает согласованность и симметричность действий между клиентом и консультантом. Многие консультанты подчеркивают роль отзеркаливания (процесса возвращения клиенту аспектов его собственного поведения) </w:t>
      </w:r>
      <w:r w:rsidRPr="0002234D">
        <w:rPr>
          <w:b/>
          <w:i/>
        </w:rPr>
        <w:t>и  отражения</w:t>
      </w:r>
      <w:r w:rsidRPr="0002234D">
        <w:rPr>
          <w:i/>
        </w:rPr>
        <w:t xml:space="preserve"> (</w:t>
      </w:r>
      <w:r w:rsidRPr="0002234D">
        <w:t>процесса возвращения клиенту его чувств, которых он, может быть, и не замечает в себе). Эти процессы помогают не только преодолеть барьеры принятия и понимания, но и дают ценную информацию, с которой можно конструктивно работать в дальнейшем.</w:t>
      </w:r>
    </w:p>
    <w:p w:rsidR="00B134AC" w:rsidRPr="0002234D" w:rsidRDefault="00B134AC" w:rsidP="0002234D">
      <w:pPr>
        <w:widowControl w:val="0"/>
        <w:autoSpaceDE w:val="0"/>
        <w:autoSpaceDN w:val="0"/>
        <w:adjustRightInd w:val="0"/>
        <w:ind w:firstLine="709"/>
        <w:jc w:val="both"/>
        <w:rPr>
          <w:i/>
        </w:rPr>
      </w:pPr>
      <w:r w:rsidRPr="0002234D">
        <w:rPr>
          <w:b/>
          <w:bCs/>
          <w:i/>
          <w:iCs/>
        </w:rPr>
        <w:t>Перефразирование (перифраза)</w:t>
      </w:r>
      <w:r w:rsidRPr="0002234D">
        <w:rPr>
          <w:b/>
        </w:rPr>
        <w:t xml:space="preserve"> –</w:t>
      </w:r>
      <w:r w:rsidRPr="0002234D">
        <w:t xml:space="preserve"> </w:t>
      </w:r>
      <w:r w:rsidRPr="0002234D">
        <w:rPr>
          <w:i/>
        </w:rPr>
        <w:t>краткая,</w:t>
      </w:r>
      <w:r w:rsidRPr="0002234D">
        <w:t xml:space="preserve"> текущая </w:t>
      </w:r>
      <w:r w:rsidRPr="0002234D">
        <w:rPr>
          <w:i/>
        </w:rPr>
        <w:t xml:space="preserve">реплика психолога – консультанта, произносимая им во время исповеди клиента и предназначенная для прояснения, уточнения смысла того, что говорит клиент. </w:t>
      </w:r>
    </w:p>
    <w:p w:rsidR="00B134AC" w:rsidRPr="0002234D" w:rsidRDefault="00B134AC" w:rsidP="0002234D">
      <w:pPr>
        <w:widowControl w:val="0"/>
        <w:autoSpaceDE w:val="0"/>
        <w:autoSpaceDN w:val="0"/>
        <w:adjustRightInd w:val="0"/>
        <w:jc w:val="both"/>
        <w:rPr>
          <w:b/>
        </w:rPr>
      </w:pPr>
      <w:r w:rsidRPr="0002234D">
        <w:tab/>
        <w:t xml:space="preserve">В случае применения перефразирования психолог – консультант, слушая клиента, во время естественных пауз, возникающих в речи клиента, кратко, своими словами, в </w:t>
      </w:r>
      <w:r w:rsidRPr="0002234D">
        <w:rPr>
          <w:b/>
        </w:rPr>
        <w:t>виде утверждений или вопросов повторяет то,</w:t>
      </w:r>
      <w:r w:rsidRPr="0002234D">
        <w:t xml:space="preserve"> что сказал, и, в свою очередь, ждет от клиента </w:t>
      </w:r>
      <w:r w:rsidRPr="0002234D">
        <w:rPr>
          <w:b/>
        </w:rPr>
        <w:t>подтверждения или опровержения правильности его понимания.</w:t>
      </w:r>
    </w:p>
    <w:p w:rsidR="00B134AC" w:rsidRPr="0002234D" w:rsidRDefault="00B134AC" w:rsidP="0002234D">
      <w:pPr>
        <w:widowControl w:val="0"/>
        <w:autoSpaceDE w:val="0"/>
        <w:autoSpaceDN w:val="0"/>
        <w:adjustRightInd w:val="0"/>
        <w:jc w:val="both"/>
      </w:pPr>
      <w:r w:rsidRPr="0002234D">
        <w:tab/>
        <w:t>Перефразирование можно начинать, например, словами: «Итак,…», «Вы сказали…», «Правильно ли я вас понял, вы сказали…».</w:t>
      </w:r>
    </w:p>
    <w:p w:rsidR="00B134AC" w:rsidRPr="0002234D" w:rsidRDefault="00B134AC" w:rsidP="0002234D">
      <w:pPr>
        <w:widowControl w:val="0"/>
        <w:autoSpaceDE w:val="0"/>
        <w:autoSpaceDN w:val="0"/>
        <w:adjustRightInd w:val="0"/>
        <w:jc w:val="both"/>
      </w:pPr>
      <w:r w:rsidRPr="0002234D">
        <w:tab/>
        <w:t xml:space="preserve">Можно просто повторить последние слова, произнесенные клиентом, но в вопросительной форме, ожидая, соответственно, от него подтверждения или опровержения правильности его сказанных слов. </w:t>
      </w:r>
    </w:p>
    <w:p w:rsidR="00B134AC" w:rsidRPr="0002234D" w:rsidRDefault="00B134AC" w:rsidP="0002234D">
      <w:pPr>
        <w:widowControl w:val="0"/>
        <w:autoSpaceDE w:val="0"/>
        <w:autoSpaceDN w:val="0"/>
        <w:adjustRightInd w:val="0"/>
        <w:ind w:firstLine="709"/>
        <w:jc w:val="both"/>
      </w:pPr>
      <w:r w:rsidRPr="0002234D">
        <w:rPr>
          <w:b/>
          <w:bCs/>
          <w:i/>
          <w:iCs/>
        </w:rPr>
        <w:t>Обобщение (резюмирование)</w:t>
      </w:r>
      <w:r w:rsidRPr="0002234D">
        <w:t xml:space="preserve"> – прием, который внешне чем-то напоминает перефразирование, но относится не к тому последнему, что сказал клиент, а к целому высказыванию клиента, состоящему из нескольких суждений или предложений. В отличие от перифразы, которая буквально повторяет последнюю  мысль клиента, обобщение представляет собой </w:t>
      </w:r>
      <w:r w:rsidRPr="0002234D">
        <w:rPr>
          <w:i/>
        </w:rPr>
        <w:t>вольную, но достаточно точную передачу его мысли в обобщенной форме.</w:t>
      </w:r>
    </w:p>
    <w:p w:rsidR="00B134AC" w:rsidRPr="0002234D" w:rsidRDefault="00B134AC" w:rsidP="0002234D">
      <w:pPr>
        <w:widowControl w:val="0"/>
        <w:autoSpaceDE w:val="0"/>
        <w:autoSpaceDN w:val="0"/>
        <w:adjustRightInd w:val="0"/>
        <w:jc w:val="both"/>
      </w:pPr>
      <w:r w:rsidRPr="0002234D">
        <w:tab/>
        <w:t>Обобщение можно начинать, например, со следующих слов: «Итак, если обобщить и в краткой форме выразить то, что вы сказали, то можно ли это сделать так…?», «Если я вас правильно понимаю понял, то смысл сказанного вами сводится к следующему… Так ли это?»</w:t>
      </w:r>
    </w:p>
    <w:p w:rsidR="00B134AC" w:rsidRPr="0002234D" w:rsidRDefault="00B134AC" w:rsidP="0002234D">
      <w:pPr>
        <w:widowControl w:val="0"/>
        <w:autoSpaceDE w:val="0"/>
        <w:autoSpaceDN w:val="0"/>
        <w:adjustRightInd w:val="0"/>
        <w:ind w:firstLine="709"/>
        <w:jc w:val="both"/>
        <w:rPr>
          <w:i/>
        </w:rPr>
      </w:pPr>
      <w:r w:rsidRPr="0002234D">
        <w:rPr>
          <w:b/>
          <w:bCs/>
          <w:i/>
          <w:iCs/>
        </w:rPr>
        <w:t>Прием эмоциональной поддержки клиента</w:t>
      </w:r>
      <w:r w:rsidRPr="0002234D">
        <w:rPr>
          <w:bCs/>
          <w:i/>
          <w:iCs/>
        </w:rPr>
        <w:t>,</w:t>
      </w:r>
      <w:r w:rsidRPr="0002234D">
        <w:t xml:space="preserve"> когда психолог внимательно выслушивает клиента, следует за его мыслью, стараясь в нужные моменты исповеди, в то время, когда клиент обращает на консультанта внимание, внешне выражать  поддержку того, что говорит клиент, в том числе </w:t>
      </w:r>
      <w:r w:rsidRPr="0002234D">
        <w:rPr>
          <w:i/>
        </w:rPr>
        <w:t>демонстрировать положительные эмоции</w:t>
      </w:r>
      <w:r w:rsidRPr="0002234D">
        <w:t xml:space="preserve">, подкрепляющие слова и действия клиента. Это может быть, например, выражение </w:t>
      </w:r>
      <w:r w:rsidRPr="0002234D">
        <w:rPr>
          <w:i/>
        </w:rPr>
        <w:t>клиенту сочувствия, сопереживания, удовлетворения тем, что он говорит.</w:t>
      </w:r>
    </w:p>
    <w:p w:rsidR="00B134AC" w:rsidRPr="0002234D" w:rsidRDefault="00B134AC" w:rsidP="0002234D">
      <w:pPr>
        <w:widowControl w:val="0"/>
        <w:autoSpaceDE w:val="0"/>
        <w:autoSpaceDN w:val="0"/>
        <w:adjustRightInd w:val="0"/>
        <w:ind w:firstLine="709"/>
        <w:jc w:val="both"/>
      </w:pPr>
      <w:r w:rsidRPr="0002234D">
        <w:rPr>
          <w:b/>
          <w:bCs/>
          <w:i/>
          <w:iCs/>
        </w:rPr>
        <w:t>Прием постановки перед клиентом вопросов</w:t>
      </w:r>
      <w:r w:rsidRPr="0002234D">
        <w:rPr>
          <w:b/>
        </w:rPr>
        <w:t xml:space="preserve"> типа</w:t>
      </w:r>
      <w:r w:rsidRPr="0002234D">
        <w:t xml:space="preserve"> «Что?», «Как?», «Каким образом?», «Зачем?», «Почему?». Он обычно используется тогда, когда психологу – консультанту необходимо что-либо прояснить для себя в мыслях клиента, а также тогда, когда сам клиент испытывает определенные затруднения в том, что и как говорить.</w:t>
      </w:r>
    </w:p>
    <w:p w:rsidR="00B134AC" w:rsidRPr="0002234D" w:rsidRDefault="00B134AC" w:rsidP="0002234D">
      <w:pPr>
        <w:widowControl w:val="0"/>
        <w:autoSpaceDE w:val="0"/>
        <w:autoSpaceDN w:val="0"/>
        <w:adjustRightInd w:val="0"/>
        <w:ind w:firstLine="993"/>
        <w:jc w:val="both"/>
      </w:pPr>
      <w:r w:rsidRPr="0002234D">
        <w:rPr>
          <w:b/>
          <w:bCs/>
          <w:i/>
          <w:iCs/>
        </w:rPr>
        <w:t>Овладение и использование в разговоре с клиентом особенностей его языка</w:t>
      </w:r>
      <w:r w:rsidRPr="0002234D">
        <w:rPr>
          <w:b/>
          <w:bCs/>
        </w:rPr>
        <w:t xml:space="preserve"> </w:t>
      </w:r>
      <w:r w:rsidRPr="0002234D">
        <w:t xml:space="preserve">— прием психологического консультирования, который заключается в следующем. Консультант, внимательно слушая клиента, стараясь уловить особенности стиля его речи, обращал внимание на слова, фразы, выражения и обороты, часто используемые клиентом. Определив и усвоив это, психолог-консультант через некоторое время сам начинает </w:t>
      </w:r>
      <w:r w:rsidRPr="0002234D">
        <w:rPr>
          <w:b/>
        </w:rPr>
        <w:t>сознательно пользоваться теми же речевыми приемами в общении с клиентом,</w:t>
      </w:r>
      <w:r w:rsidRPr="0002234D">
        <w:t xml:space="preserve"> то есть незаметно для клиента начинает воспроизводить особенности его речи.</w:t>
      </w:r>
    </w:p>
    <w:p w:rsidR="00B134AC" w:rsidRPr="0002234D" w:rsidRDefault="00B134AC" w:rsidP="0002234D">
      <w:pPr>
        <w:widowControl w:val="0"/>
        <w:autoSpaceDE w:val="0"/>
        <w:autoSpaceDN w:val="0"/>
        <w:adjustRightInd w:val="0"/>
        <w:jc w:val="both"/>
      </w:pPr>
      <w:r w:rsidRPr="0002234D">
        <w:tab/>
        <w:t>В результате между клиентом и психологом-консультантом возникает психологическая общность и большее взаимопонимание, чем было вначале. Клиент, в свою очередь, бессознательно начинает воспринимать психолога-консультанта как психологически близкого к нему человека и оказывается более расположенным к нему.</w:t>
      </w:r>
    </w:p>
    <w:p w:rsidR="00B134AC" w:rsidRPr="0002234D" w:rsidRDefault="00B134AC" w:rsidP="0002234D">
      <w:pPr>
        <w:widowControl w:val="0"/>
        <w:autoSpaceDE w:val="0"/>
        <w:autoSpaceDN w:val="0"/>
        <w:adjustRightInd w:val="0"/>
        <w:ind w:firstLine="708"/>
        <w:jc w:val="both"/>
        <w:rPr>
          <w:b/>
        </w:rPr>
      </w:pPr>
      <w:r w:rsidRPr="0002234D">
        <w:t xml:space="preserve">Несмотря на то, что в рамках структурирования консультативного процесса «психологическая поддержка клиента» выделена в определенную процедуру и описана, как осуществляемая на определенном этапе; по сути весь процесс консультирования представляет собой акт поддержки. Консультант большую часть времени является, прежде всего, адвокатом клиента, и, следовательно, все вмешательства, совершаемые в процессе консультирования, должны быть наполнены чувством заботы. Помните! </w:t>
      </w:r>
      <w:r w:rsidRPr="0002234D">
        <w:rPr>
          <w:b/>
        </w:rPr>
        <w:t>Никогда целью консультирования не ставится чтение нотаций или «исправление жизни» другого человека. Задача консультирования заключается в том, чтобы помочь клиенту отыскать свой собственный путь сквозь череду определенных им самим жизненных проблем. И в этой ситуации роль консультанта — роль советника, проводника, сопровождающего.</w:t>
      </w:r>
    </w:p>
    <w:p w:rsidR="00B134AC" w:rsidRPr="0002234D" w:rsidRDefault="00B134AC" w:rsidP="0002234D">
      <w:pPr>
        <w:widowControl w:val="0"/>
        <w:autoSpaceDE w:val="0"/>
        <w:autoSpaceDN w:val="0"/>
        <w:adjustRightInd w:val="0"/>
        <w:jc w:val="both"/>
        <w:rPr>
          <w:b/>
          <w:bCs/>
          <w:i/>
          <w:iCs/>
        </w:rPr>
      </w:pPr>
      <w:r w:rsidRPr="0002234D">
        <w:rPr>
          <w:b/>
        </w:rPr>
        <w:tab/>
      </w:r>
      <w:r w:rsidRPr="0002234D">
        <w:t xml:space="preserve">2. </w:t>
      </w:r>
      <w:r w:rsidRPr="0002234D">
        <w:rPr>
          <w:b/>
          <w:bCs/>
          <w:i/>
          <w:iCs/>
        </w:rPr>
        <w:t xml:space="preserve">Процедура активного эмпатического слушания. </w:t>
      </w:r>
      <w:r w:rsidRPr="0002234D">
        <w:rPr>
          <w:i/>
          <w:iCs/>
        </w:rPr>
        <w:t xml:space="preserve"> </w:t>
      </w:r>
    </w:p>
    <w:p w:rsidR="00B134AC" w:rsidRPr="0002234D" w:rsidRDefault="00B134AC" w:rsidP="0002234D">
      <w:pPr>
        <w:widowControl w:val="0"/>
        <w:autoSpaceDE w:val="0"/>
        <w:autoSpaceDN w:val="0"/>
        <w:adjustRightInd w:val="0"/>
        <w:ind w:firstLine="708"/>
        <w:jc w:val="both"/>
      </w:pPr>
      <w:r w:rsidRPr="0002234D">
        <w:t xml:space="preserve">Эта процедура включает в себя два взаимосвязанных момента: </w:t>
      </w:r>
      <w:r w:rsidRPr="0002234D">
        <w:rPr>
          <w:b/>
        </w:rPr>
        <w:t>эмпатию и слушание,</w:t>
      </w:r>
      <w:r w:rsidRPr="0002234D">
        <w:t xml:space="preserve"> которые в данном случае взаимно друг друга дополняют. Слушание заключается в том, что, отрешившись на время от собственных мыслей и переживаний, психолог-консультант полностью сосредоточивает свое внимание на клиенте, на том, что он говорит. </w:t>
      </w:r>
      <w:r w:rsidRPr="0002234D">
        <w:rPr>
          <w:b/>
        </w:rPr>
        <w:t>Задача эмпатического слушания</w:t>
      </w:r>
      <w:r w:rsidRPr="0002234D">
        <w:t xml:space="preserve"> заключается в достаточно глубоком, эмоциональном понимании клиента — таком, которое позволило бы психологу-консультанту лично воспринять и до конца понять все то, о чем ему говорит клиент, а также приобрести способность думать и переживать происходящее так же, как, его переживает сам клиент (эмпатический момент</w:t>
      </w:r>
    </w:p>
    <w:p w:rsidR="00B134AC" w:rsidRPr="0002234D" w:rsidRDefault="00B134AC" w:rsidP="0002234D">
      <w:pPr>
        <w:widowControl w:val="0"/>
        <w:autoSpaceDE w:val="0"/>
        <w:autoSpaceDN w:val="0"/>
        <w:adjustRightInd w:val="0"/>
        <w:jc w:val="both"/>
      </w:pPr>
      <w:r w:rsidRPr="0002234D">
        <w:t>слушания).</w:t>
      </w:r>
    </w:p>
    <w:p w:rsidR="00B134AC" w:rsidRPr="0002234D" w:rsidRDefault="00B134AC" w:rsidP="0002234D">
      <w:pPr>
        <w:widowControl w:val="0"/>
        <w:autoSpaceDE w:val="0"/>
        <w:autoSpaceDN w:val="0"/>
        <w:adjustRightInd w:val="0"/>
        <w:ind w:firstLine="708"/>
        <w:jc w:val="both"/>
      </w:pPr>
      <w:r w:rsidRPr="0002234D">
        <w:t xml:space="preserve">Во время эмпатического слушания клиента психолог-консультант психологически </w:t>
      </w:r>
      <w:r w:rsidRPr="0002234D">
        <w:rPr>
          <w:b/>
        </w:rPr>
        <w:t>отождествляет себя с клиентом</w:t>
      </w:r>
      <w:r w:rsidRPr="0002234D">
        <w:t>, но одновременно, оставаясь в своей роли, продолжает думать, анализировать, размышлять над тем, что ему говорит клиент. Это, однако, размышления особого рода— такие, в процессе которых психолог-консультант, вживаясь в образ клиента, переживая и чувствуя то, что он говорит, психологически оценивает и пытается понять не себя в образе клиента, а клиента в его собственном образе. Это и есть то, что называется эмпатическим слушанием. Оно представляет собой основную процедуру второго этапа психологического консультирования.</w:t>
      </w:r>
    </w:p>
    <w:p w:rsidR="00B134AC" w:rsidRPr="0002234D" w:rsidRDefault="00B134AC" w:rsidP="0002234D">
      <w:pPr>
        <w:widowControl w:val="0"/>
        <w:autoSpaceDE w:val="0"/>
        <w:autoSpaceDN w:val="0"/>
        <w:adjustRightInd w:val="0"/>
        <w:ind w:firstLine="708"/>
        <w:jc w:val="both"/>
      </w:pPr>
      <w:r w:rsidRPr="0002234D">
        <w:t>Существует мнение, что слушать легче, чем говорить. Однако это не относится к консультированию, где слушание – активный процесс, так как при внешней пассивности слушателя требуется значительное внутреннее напряжение.</w:t>
      </w:r>
    </w:p>
    <w:p w:rsidR="00B134AC" w:rsidRPr="0002234D" w:rsidRDefault="00B134AC" w:rsidP="0002234D">
      <w:pPr>
        <w:widowControl w:val="0"/>
        <w:autoSpaceDE w:val="0"/>
        <w:autoSpaceDN w:val="0"/>
        <w:adjustRightInd w:val="0"/>
        <w:ind w:firstLine="708"/>
        <w:jc w:val="both"/>
      </w:pPr>
      <w:r w:rsidRPr="0002234D">
        <w:t xml:space="preserve">Различают </w:t>
      </w:r>
      <w:r w:rsidRPr="0002234D">
        <w:rPr>
          <w:b/>
        </w:rPr>
        <w:t>нерефлексивное и рефлексивное слушание.</w:t>
      </w:r>
      <w:r w:rsidRPr="0002234D">
        <w:t xml:space="preserve"> </w:t>
      </w:r>
      <w:r w:rsidRPr="0002234D">
        <w:rPr>
          <w:i/>
        </w:rPr>
        <w:t>Нерефлексивным называют</w:t>
      </w:r>
      <w:r w:rsidRPr="0002234D">
        <w:t xml:space="preserve"> внимательное слушание с минимальным речевым вмешательством и невербальным реагированием.</w:t>
      </w:r>
    </w:p>
    <w:p w:rsidR="00B134AC" w:rsidRPr="0002234D" w:rsidRDefault="00B134AC" w:rsidP="0002234D">
      <w:pPr>
        <w:widowControl w:val="0"/>
        <w:autoSpaceDE w:val="0"/>
        <w:autoSpaceDN w:val="0"/>
        <w:adjustRightInd w:val="0"/>
        <w:ind w:firstLine="708"/>
        <w:jc w:val="both"/>
      </w:pPr>
      <w:r w:rsidRPr="0002234D">
        <w:rPr>
          <w:i/>
        </w:rPr>
        <w:t>Рефлексивное слушание</w:t>
      </w:r>
      <w:r w:rsidRPr="0002234D">
        <w:t xml:space="preserve"> сопровождается такими обязательными атрибутами, как длительный контакт и язык жестов обеспечивается формами вербального поведения, которые стимулируют клиента продолжать рассказ, помогают понимать сказанное, гарантируют обратную связь, которая  передаёт отношение к сказанному, помогает рефлексировать эмоции.</w:t>
      </w:r>
    </w:p>
    <w:p w:rsidR="00B134AC" w:rsidRPr="0002234D" w:rsidRDefault="00B134AC" w:rsidP="0002234D">
      <w:pPr>
        <w:widowControl w:val="0"/>
        <w:autoSpaceDE w:val="0"/>
        <w:autoSpaceDN w:val="0"/>
        <w:adjustRightInd w:val="0"/>
        <w:ind w:firstLine="708"/>
        <w:jc w:val="both"/>
      </w:pPr>
      <w:r w:rsidRPr="0002234D">
        <w:t>Умение активно слушать предусматривает:</w:t>
      </w:r>
    </w:p>
    <w:p w:rsidR="00B134AC" w:rsidRPr="0002234D" w:rsidRDefault="00B134AC" w:rsidP="0002234D">
      <w:pPr>
        <w:widowControl w:val="0"/>
        <w:autoSpaceDE w:val="0"/>
        <w:autoSpaceDN w:val="0"/>
        <w:adjustRightInd w:val="0"/>
        <w:ind w:firstLine="708"/>
        <w:jc w:val="both"/>
      </w:pPr>
      <w:r w:rsidRPr="0002234D">
        <w:t>а) сосредоточение внимания на том, что говорит клиент;</w:t>
      </w:r>
    </w:p>
    <w:p w:rsidR="00B134AC" w:rsidRPr="0002234D" w:rsidRDefault="00B134AC" w:rsidP="0002234D">
      <w:pPr>
        <w:widowControl w:val="0"/>
        <w:autoSpaceDE w:val="0"/>
        <w:autoSpaceDN w:val="0"/>
        <w:adjustRightInd w:val="0"/>
        <w:ind w:firstLine="708"/>
        <w:jc w:val="both"/>
      </w:pPr>
      <w:r w:rsidRPr="0002234D">
        <w:t>б) блокирование во время слушания  посторонних мыслей и переживаний;</w:t>
      </w:r>
    </w:p>
    <w:p w:rsidR="00B134AC" w:rsidRPr="0002234D" w:rsidRDefault="00B134AC" w:rsidP="0002234D">
      <w:pPr>
        <w:widowControl w:val="0"/>
        <w:autoSpaceDE w:val="0"/>
        <w:autoSpaceDN w:val="0"/>
        <w:adjustRightInd w:val="0"/>
        <w:ind w:firstLine="708"/>
        <w:jc w:val="both"/>
      </w:pPr>
      <w:r w:rsidRPr="0002234D">
        <w:t>в) активное обдумывание того, что говорит клиент на основе глубинного  проникновения в сказанное;</w:t>
      </w:r>
    </w:p>
    <w:p w:rsidR="00B134AC" w:rsidRPr="0002234D" w:rsidRDefault="00B134AC" w:rsidP="0002234D">
      <w:pPr>
        <w:widowControl w:val="0"/>
        <w:autoSpaceDE w:val="0"/>
        <w:autoSpaceDN w:val="0"/>
        <w:adjustRightInd w:val="0"/>
        <w:ind w:firstLine="708"/>
        <w:jc w:val="both"/>
      </w:pPr>
      <w:r w:rsidRPr="0002234D">
        <w:t>г) запоминание мыслей, фактов, которые сообщает клиент, логики его сообщений;</w:t>
      </w:r>
    </w:p>
    <w:p w:rsidR="00B134AC" w:rsidRPr="0002234D" w:rsidRDefault="00B134AC" w:rsidP="0002234D">
      <w:pPr>
        <w:widowControl w:val="0"/>
        <w:autoSpaceDE w:val="0"/>
        <w:autoSpaceDN w:val="0"/>
        <w:adjustRightInd w:val="0"/>
        <w:ind w:firstLine="708"/>
        <w:jc w:val="both"/>
      </w:pPr>
      <w:r w:rsidRPr="0002234D">
        <w:t>д)  определение логики того, почему клиент считает себя правым.</w:t>
      </w:r>
    </w:p>
    <w:p w:rsidR="00B134AC" w:rsidRPr="0002234D" w:rsidRDefault="00B134AC" w:rsidP="0002234D">
      <w:pPr>
        <w:widowControl w:val="0"/>
        <w:autoSpaceDE w:val="0"/>
        <w:autoSpaceDN w:val="0"/>
        <w:adjustRightInd w:val="0"/>
        <w:jc w:val="both"/>
      </w:pPr>
      <w:r w:rsidRPr="0002234D">
        <w:tab/>
        <w:t>В процессе «слышания» включается не только восприятие произносимых слов, но и фона, на котором они были произнесены.</w:t>
      </w:r>
    </w:p>
    <w:p w:rsidR="00B134AC" w:rsidRPr="0002234D" w:rsidRDefault="00B134AC" w:rsidP="0002234D">
      <w:pPr>
        <w:widowControl w:val="0"/>
        <w:autoSpaceDE w:val="0"/>
        <w:autoSpaceDN w:val="0"/>
        <w:adjustRightInd w:val="0"/>
        <w:ind w:firstLine="708"/>
        <w:jc w:val="both"/>
        <w:rPr>
          <w:b/>
        </w:rPr>
      </w:pPr>
      <w:r w:rsidRPr="0002234D">
        <w:t xml:space="preserve">Следовательно, можно выделить </w:t>
      </w:r>
      <w:r w:rsidRPr="0002234D">
        <w:rPr>
          <w:b/>
        </w:rPr>
        <w:t>два аспекта слушания: вербальный аспект и невербальный.</w:t>
      </w:r>
    </w:p>
    <w:p w:rsidR="00B134AC" w:rsidRPr="0002234D" w:rsidRDefault="00B134AC" w:rsidP="0002234D">
      <w:pPr>
        <w:widowControl w:val="0"/>
        <w:autoSpaceDE w:val="0"/>
        <w:autoSpaceDN w:val="0"/>
        <w:adjustRightInd w:val="0"/>
        <w:ind w:firstLine="708"/>
        <w:jc w:val="both"/>
      </w:pPr>
      <w:r w:rsidRPr="0002234D">
        <w:t>К вербальному аспекту относятся непосредственно слова, словосочетания, метафоры, которые употребляет клиент в своей речи..</w:t>
      </w:r>
    </w:p>
    <w:p w:rsidR="00B134AC" w:rsidRPr="0002234D" w:rsidRDefault="00B134AC" w:rsidP="0002234D">
      <w:pPr>
        <w:widowControl w:val="0"/>
        <w:autoSpaceDE w:val="0"/>
        <w:autoSpaceDN w:val="0"/>
        <w:adjustRightInd w:val="0"/>
        <w:ind w:firstLine="708"/>
        <w:jc w:val="both"/>
      </w:pPr>
      <w:r w:rsidRPr="0002234D">
        <w:t>К невербальному аспекту (фону):</w:t>
      </w:r>
    </w:p>
    <w:p w:rsidR="00B134AC" w:rsidRPr="0002234D" w:rsidRDefault="00B134AC" w:rsidP="0002234D">
      <w:pPr>
        <w:widowControl w:val="0"/>
        <w:autoSpaceDE w:val="0"/>
        <w:autoSpaceDN w:val="0"/>
        <w:adjustRightInd w:val="0"/>
        <w:ind w:firstLine="708"/>
        <w:jc w:val="both"/>
      </w:pPr>
      <w:r w:rsidRPr="0002234D">
        <w:t>1) «язык тела» (позы, жесты, мимика);</w:t>
      </w:r>
    </w:p>
    <w:p w:rsidR="00B134AC" w:rsidRPr="0002234D" w:rsidRDefault="00B134AC" w:rsidP="0002234D">
      <w:pPr>
        <w:widowControl w:val="0"/>
        <w:autoSpaceDE w:val="0"/>
        <w:autoSpaceDN w:val="0"/>
        <w:adjustRightInd w:val="0"/>
        <w:ind w:firstLine="708"/>
        <w:jc w:val="both"/>
      </w:pPr>
      <w:r w:rsidRPr="0002234D">
        <w:t>2) психофизиологические реакции (изменение цвета кожного покрова, частота и глубина дыхания, степень потоотделения);</w:t>
      </w:r>
    </w:p>
    <w:p w:rsidR="00B134AC" w:rsidRPr="0002234D" w:rsidRDefault="00B134AC" w:rsidP="0002234D">
      <w:pPr>
        <w:widowControl w:val="0"/>
        <w:autoSpaceDE w:val="0"/>
        <w:autoSpaceDN w:val="0"/>
        <w:adjustRightInd w:val="0"/>
        <w:ind w:firstLine="708"/>
        <w:jc w:val="both"/>
      </w:pPr>
      <w:r w:rsidRPr="0002234D">
        <w:t>З) голосовые характеристики (тон, тембр, темп, интонации).</w:t>
      </w:r>
    </w:p>
    <w:p w:rsidR="00B134AC" w:rsidRPr="0002234D" w:rsidRDefault="00B134AC" w:rsidP="0002234D">
      <w:pPr>
        <w:widowControl w:val="0"/>
        <w:autoSpaceDE w:val="0"/>
        <w:autoSpaceDN w:val="0"/>
        <w:adjustRightInd w:val="0"/>
        <w:ind w:firstLine="708"/>
        <w:jc w:val="both"/>
      </w:pPr>
      <w:r w:rsidRPr="0002234D">
        <w:t>Истинность предположений, сделанных на основе невербальных данных, необходимо перепроверять вместе с клиентом. Это обусловлено тем, что невербальные сообщения определяются целым рядом факторов. Например, контекстом событий, личностными особенностями клиента, спецификой взаимоотношений со значимым близким. О существовании многих из них консультант может не знать, что, безусловно, приведет к искажению воспринимаемой им информации и, как следствию, неправильном представлению о сути проблемы и способов ее разрешения.</w:t>
      </w:r>
    </w:p>
    <w:p w:rsidR="00B134AC" w:rsidRPr="0002234D" w:rsidRDefault="00B134AC" w:rsidP="0002234D">
      <w:pPr>
        <w:widowControl w:val="0"/>
        <w:autoSpaceDE w:val="0"/>
        <w:autoSpaceDN w:val="0"/>
        <w:adjustRightInd w:val="0"/>
        <w:jc w:val="both"/>
      </w:pPr>
      <w:r w:rsidRPr="0002234D">
        <w:tab/>
        <w:t>Примеры.</w:t>
      </w:r>
    </w:p>
    <w:p w:rsidR="00B134AC" w:rsidRPr="0002234D" w:rsidRDefault="00B134AC" w:rsidP="0002234D">
      <w:pPr>
        <w:widowControl w:val="0"/>
        <w:autoSpaceDE w:val="0"/>
        <w:autoSpaceDN w:val="0"/>
        <w:adjustRightInd w:val="0"/>
        <w:ind w:firstLine="708"/>
        <w:jc w:val="both"/>
      </w:pPr>
      <w:r w:rsidRPr="0002234D">
        <w:t>А. На основании того, что Вы нахмурились, я думаю, что Вы отрицательно относитесь к вашей супруге.</w:t>
      </w:r>
    </w:p>
    <w:p w:rsidR="00B134AC" w:rsidRPr="0002234D" w:rsidRDefault="00B134AC" w:rsidP="0002234D">
      <w:pPr>
        <w:widowControl w:val="0"/>
        <w:autoSpaceDE w:val="0"/>
        <w:autoSpaceDN w:val="0"/>
        <w:adjustRightInd w:val="0"/>
        <w:ind w:firstLine="708"/>
        <w:jc w:val="both"/>
      </w:pPr>
      <w:r w:rsidRPr="0002234D">
        <w:t>В. — Вы нахмурились. Что именно Вы сейчас чувствуете?</w:t>
      </w:r>
    </w:p>
    <w:p w:rsidR="00B134AC" w:rsidRPr="0002234D" w:rsidRDefault="00B134AC" w:rsidP="0002234D">
      <w:pPr>
        <w:widowControl w:val="0"/>
        <w:autoSpaceDE w:val="0"/>
        <w:autoSpaceDN w:val="0"/>
        <w:adjustRightInd w:val="0"/>
        <w:jc w:val="both"/>
      </w:pPr>
      <w:r w:rsidRPr="0002234D">
        <w:tab/>
        <w:t xml:space="preserve">Существует ряд приемов, которые способствуют наиболее успешному осуществлению техники слушания. </w:t>
      </w:r>
    </w:p>
    <w:p w:rsidR="00B134AC" w:rsidRPr="0002234D" w:rsidRDefault="00B134AC" w:rsidP="0002234D">
      <w:pPr>
        <w:widowControl w:val="0"/>
        <w:autoSpaceDE w:val="0"/>
        <w:autoSpaceDN w:val="0"/>
        <w:adjustRightInd w:val="0"/>
        <w:ind w:firstLine="709"/>
        <w:jc w:val="both"/>
      </w:pPr>
      <w:r w:rsidRPr="0002234D">
        <w:t xml:space="preserve">Обычно их объединяют в единую группу под названием </w:t>
      </w:r>
      <w:r w:rsidRPr="0002234D">
        <w:rPr>
          <w:i/>
        </w:rPr>
        <w:t>«</w:t>
      </w:r>
      <w:r w:rsidRPr="0002234D">
        <w:rPr>
          <w:b/>
          <w:i/>
        </w:rPr>
        <w:t>Приемы активного эмпатического слушания».</w:t>
      </w:r>
      <w:r w:rsidRPr="0002234D">
        <w:rPr>
          <w:i/>
        </w:rPr>
        <w:t xml:space="preserve"> </w:t>
      </w:r>
      <w:r w:rsidRPr="0002234D">
        <w:t>Активное слушание позволяет расположить клиента, завоевать его доверие, собрать максимально полную информацию о нем и его проблеме.</w:t>
      </w:r>
    </w:p>
    <w:p w:rsidR="00B134AC" w:rsidRPr="0002234D" w:rsidRDefault="00B134AC" w:rsidP="0002234D">
      <w:pPr>
        <w:widowControl w:val="0"/>
        <w:autoSpaceDE w:val="0"/>
        <w:autoSpaceDN w:val="0"/>
        <w:adjustRightInd w:val="0"/>
        <w:ind w:firstLine="708"/>
        <w:jc w:val="both"/>
      </w:pPr>
      <w:r w:rsidRPr="0002234D">
        <w:rPr>
          <w:bCs/>
          <w:i/>
          <w:iCs/>
        </w:rPr>
        <w:t>1. Кивание головой и использование междометий</w:t>
      </w:r>
      <w:r w:rsidRPr="0002234D">
        <w:rPr>
          <w:i/>
          <w:iCs/>
        </w:rPr>
        <w:t xml:space="preserve"> </w:t>
      </w:r>
      <w:r w:rsidRPr="0002234D">
        <w:t>«Да-да»,  «Ага», «Угу», как средство поддержки, которое несет послание клиенту: «Я еще здесь и я Вас слушаю». Однако лучше использовать «Да». Почему? Я не буду приводить веские аргументы, я просто расскажу вам одну историю. Иностранец подошел к девушке и спросил: «Объясните, пожалуйста, я никак не могу понять: в одних и тех же случаях одни ваши люди говорят «Ага», а другие «Да». «О, это очень просто, — ответила девушка, — воспитанные люди говорят «Да», а невоспитанные «Ага». «Спасибо за объяснение! — обрадовался иностранец. — Но не могли бы Вы ответить еще на один вопрос: а Вы, воспитанная?» «Ага», - ответила девушка.</w:t>
      </w:r>
    </w:p>
    <w:p w:rsidR="00B134AC" w:rsidRPr="0002234D" w:rsidRDefault="00B134AC" w:rsidP="0002234D">
      <w:pPr>
        <w:widowControl w:val="0"/>
        <w:autoSpaceDE w:val="0"/>
        <w:autoSpaceDN w:val="0"/>
        <w:adjustRightInd w:val="0"/>
        <w:ind w:firstLine="708"/>
        <w:jc w:val="both"/>
      </w:pPr>
      <w:r w:rsidRPr="0002234D">
        <w:rPr>
          <w:bCs/>
          <w:i/>
          <w:iCs/>
        </w:rPr>
        <w:t>2. Во время активного консультирования поддержку нужно демонстрировать клиенту на протяжении всей беседы</w:t>
      </w:r>
      <w:r w:rsidRPr="0002234D">
        <w:rPr>
          <w:i/>
          <w:iCs/>
        </w:rPr>
        <w:t>.</w:t>
      </w:r>
      <w:r w:rsidRPr="0002234D">
        <w:t xml:space="preserve"> Необходимо время от времени повторять «естественно», «понятно», «разумеется» и т.д.кивнуть головой, коснуться руки, сочувственно невербально отобразить чувство собеседника: «ммм...» или помолчать, пока он соберется с мыслями; поддержать, ободрить человека, дескать: «говорите-говорите, я вас внимательно слушаю»; Полезными будут фразы типа; «Да, я понимаю ваше состояние, проникаюсь вашим настроением...»; «Продолжайте, пожалуйста»; «Я как никто, вас понимаю...»; «Действительно, не простая ситуация..»; «Можно подробнее?»; «Интересно, интересно...»; «Уточните сказанное...» и др. Если человек теряется, не знает с чего начать, можно поддержать его так; «Рассказывайте то, что считаете важным. Если будет необходимость — я дополнительно переспрошу (уточню)».</w:t>
      </w:r>
    </w:p>
    <w:p w:rsidR="00B134AC" w:rsidRPr="0002234D" w:rsidRDefault="00B134AC" w:rsidP="0002234D">
      <w:pPr>
        <w:widowControl w:val="0"/>
        <w:autoSpaceDE w:val="0"/>
        <w:autoSpaceDN w:val="0"/>
        <w:adjustRightInd w:val="0"/>
        <w:ind w:firstLine="708"/>
        <w:jc w:val="both"/>
      </w:pPr>
      <w:r w:rsidRPr="0002234D">
        <w:t>Иногда придется искать слова, чтобы успокоить человека. Например: «Не спешите, времени у нас достаточно»; «Волноваться не надо, я приложу все усилия, чтобы разобраться в ситуации». Однако стоит помнить, что частое акцентирование внимания клиента на переживаниях дискомфорта, связанного с неестественностью ситуации, не способствует нормальному ее развитию, отвлекает человека от основной темы разговора. Поэтому в некоторых случаях лучше сочувственно промолчать либо воспользоваться техниками отвлечения или релаксации, профессионально обыграв напряженные моменты беседы.</w:t>
      </w:r>
    </w:p>
    <w:p w:rsidR="00B134AC" w:rsidRPr="0002234D" w:rsidRDefault="00B134AC" w:rsidP="0002234D">
      <w:pPr>
        <w:widowControl w:val="0"/>
        <w:autoSpaceDE w:val="0"/>
        <w:autoSpaceDN w:val="0"/>
        <w:adjustRightInd w:val="0"/>
        <w:jc w:val="both"/>
      </w:pPr>
      <w:r w:rsidRPr="0002234D">
        <w:tab/>
        <w:t xml:space="preserve">Подобные реакции ободрения. и поддержки с способствуют развитию разговора, снимают предостережения и заторможенность, нивелируют психологические защиты. Однако необходимо следить за тем, чтобы вербальные и невербальные реакции психолога не вызывали чувства диссонанса, не казались навязчивыми или стереотипными, а сам он был искренним и откровенным в своем желании выслушать и понять собеседника.              </w:t>
      </w:r>
      <w:r w:rsidRPr="0002234D">
        <w:rPr>
          <w:b/>
          <w:bCs/>
        </w:rPr>
        <w:t xml:space="preserve">    </w:t>
      </w:r>
    </w:p>
    <w:p w:rsidR="00B134AC" w:rsidRPr="0002234D" w:rsidRDefault="00B134AC" w:rsidP="0002234D">
      <w:pPr>
        <w:widowControl w:val="0"/>
        <w:autoSpaceDE w:val="0"/>
        <w:autoSpaceDN w:val="0"/>
        <w:adjustRightInd w:val="0"/>
        <w:ind w:firstLine="708"/>
        <w:jc w:val="both"/>
        <w:rPr>
          <w:bCs/>
          <w:i/>
          <w:iCs/>
        </w:rPr>
      </w:pPr>
      <w:r w:rsidRPr="0002234D">
        <w:rPr>
          <w:bCs/>
          <w:i/>
          <w:iCs/>
        </w:rPr>
        <w:t>3.Вопрос эхо</w:t>
      </w:r>
    </w:p>
    <w:p w:rsidR="00B134AC" w:rsidRPr="0002234D" w:rsidRDefault="00B134AC" w:rsidP="0002234D">
      <w:pPr>
        <w:widowControl w:val="0"/>
        <w:autoSpaceDE w:val="0"/>
        <w:autoSpaceDN w:val="0"/>
        <w:adjustRightInd w:val="0"/>
        <w:ind w:firstLine="708"/>
        <w:jc w:val="both"/>
      </w:pPr>
      <w:r w:rsidRPr="0002234D">
        <w:t>Например.</w:t>
      </w:r>
    </w:p>
    <w:p w:rsidR="00B134AC" w:rsidRPr="0002234D" w:rsidRDefault="00B134AC" w:rsidP="0002234D">
      <w:pPr>
        <w:widowControl w:val="0"/>
        <w:autoSpaceDE w:val="0"/>
        <w:autoSpaceDN w:val="0"/>
        <w:adjustRightInd w:val="0"/>
        <w:ind w:firstLine="708"/>
        <w:jc w:val="both"/>
      </w:pPr>
      <w:r w:rsidRPr="0002234D">
        <w:t>Клиент: «У меня плохое настроение...»</w:t>
      </w:r>
    </w:p>
    <w:p w:rsidR="00B134AC" w:rsidRPr="0002234D" w:rsidRDefault="00B134AC" w:rsidP="0002234D">
      <w:pPr>
        <w:widowControl w:val="0"/>
        <w:autoSpaceDE w:val="0"/>
        <w:autoSpaceDN w:val="0"/>
        <w:adjustRightInd w:val="0"/>
        <w:ind w:firstLine="708"/>
        <w:jc w:val="both"/>
      </w:pPr>
      <w:r w:rsidRPr="0002234D">
        <w:t>Консультант: «У Вас плохое настроение?» Главное - не переусердствовать. Иначе может получиться как в одном анекдоте.</w:t>
      </w:r>
    </w:p>
    <w:p w:rsidR="00B134AC" w:rsidRPr="0002234D" w:rsidRDefault="00B134AC" w:rsidP="0002234D">
      <w:pPr>
        <w:widowControl w:val="0"/>
        <w:autoSpaceDE w:val="0"/>
        <w:autoSpaceDN w:val="0"/>
        <w:adjustRightInd w:val="0"/>
        <w:ind w:firstLine="708"/>
        <w:jc w:val="both"/>
      </w:pPr>
      <w:r w:rsidRPr="0002234D">
        <w:t>Клиент: Мне не дают покоя мыли о смерти.</w:t>
      </w:r>
    </w:p>
    <w:p w:rsidR="00B134AC" w:rsidRPr="0002234D" w:rsidRDefault="00B134AC" w:rsidP="0002234D">
      <w:pPr>
        <w:widowControl w:val="0"/>
        <w:autoSpaceDE w:val="0"/>
        <w:autoSpaceDN w:val="0"/>
        <w:adjustRightInd w:val="0"/>
        <w:ind w:firstLine="708"/>
        <w:jc w:val="both"/>
      </w:pPr>
      <w:r w:rsidRPr="0002234D">
        <w:t>Консультант: «Мысли о смерти»</w:t>
      </w:r>
    </w:p>
    <w:p w:rsidR="00B134AC" w:rsidRPr="0002234D" w:rsidRDefault="00B134AC" w:rsidP="0002234D">
      <w:pPr>
        <w:widowControl w:val="0"/>
        <w:autoSpaceDE w:val="0"/>
        <w:autoSpaceDN w:val="0"/>
        <w:adjustRightInd w:val="0"/>
        <w:ind w:firstLine="708"/>
        <w:jc w:val="both"/>
      </w:pPr>
      <w:r w:rsidRPr="0002234D">
        <w:t>Клиент; «И мне хочется умереть».</w:t>
      </w:r>
    </w:p>
    <w:p w:rsidR="00B134AC" w:rsidRPr="0002234D" w:rsidRDefault="00B134AC" w:rsidP="0002234D">
      <w:pPr>
        <w:widowControl w:val="0"/>
        <w:autoSpaceDE w:val="0"/>
        <w:autoSpaceDN w:val="0"/>
        <w:adjustRightInd w:val="0"/>
        <w:ind w:firstLine="708"/>
        <w:jc w:val="both"/>
      </w:pPr>
      <w:r w:rsidRPr="0002234D">
        <w:t>Консультант: «Хочется умереть...»</w:t>
      </w:r>
    </w:p>
    <w:p w:rsidR="00B134AC" w:rsidRPr="0002234D" w:rsidRDefault="00B134AC" w:rsidP="0002234D">
      <w:pPr>
        <w:widowControl w:val="0"/>
        <w:autoSpaceDE w:val="0"/>
        <w:autoSpaceDN w:val="0"/>
        <w:adjustRightInd w:val="0"/>
        <w:ind w:firstLine="708"/>
        <w:jc w:val="both"/>
      </w:pPr>
      <w:r w:rsidRPr="0002234D">
        <w:t>Клиент: «И я думаю о смерти даже сейчас.</w:t>
      </w:r>
    </w:p>
    <w:p w:rsidR="00B134AC" w:rsidRPr="0002234D" w:rsidRDefault="00B134AC" w:rsidP="0002234D">
      <w:pPr>
        <w:widowControl w:val="0"/>
        <w:autoSpaceDE w:val="0"/>
        <w:autoSpaceDN w:val="0"/>
        <w:adjustRightInd w:val="0"/>
        <w:ind w:firstLine="708"/>
        <w:jc w:val="both"/>
      </w:pPr>
      <w:r w:rsidRPr="0002234D">
        <w:t>Консультант: «Прямо сейчас...».</w:t>
      </w:r>
    </w:p>
    <w:p w:rsidR="00B134AC" w:rsidRPr="0002234D" w:rsidRDefault="00B134AC" w:rsidP="0002234D">
      <w:pPr>
        <w:widowControl w:val="0"/>
        <w:autoSpaceDE w:val="0"/>
        <w:autoSpaceDN w:val="0"/>
        <w:adjustRightInd w:val="0"/>
        <w:ind w:firstLine="708"/>
        <w:jc w:val="both"/>
      </w:pPr>
      <w:r w:rsidRPr="0002234D">
        <w:t>Клиент выбрасывается в окно, снизу раздается звук ударившегося об асфальта тела — «бум».</w:t>
      </w:r>
    </w:p>
    <w:p w:rsidR="00B134AC" w:rsidRPr="0002234D" w:rsidRDefault="00B134AC" w:rsidP="0002234D">
      <w:pPr>
        <w:widowControl w:val="0"/>
        <w:autoSpaceDE w:val="0"/>
        <w:autoSpaceDN w:val="0"/>
        <w:adjustRightInd w:val="0"/>
        <w:ind w:firstLine="708"/>
        <w:jc w:val="both"/>
      </w:pPr>
      <w:r w:rsidRPr="0002234D">
        <w:t>Консультант: «Бум...»</w:t>
      </w:r>
    </w:p>
    <w:p w:rsidR="00B134AC" w:rsidRPr="0002234D" w:rsidRDefault="00B134AC" w:rsidP="0002234D">
      <w:pPr>
        <w:widowControl w:val="0"/>
        <w:autoSpaceDE w:val="0"/>
        <w:autoSpaceDN w:val="0"/>
        <w:adjustRightInd w:val="0"/>
        <w:ind w:firstLine="708"/>
        <w:jc w:val="both"/>
      </w:pPr>
      <w:r w:rsidRPr="0002234D">
        <w:rPr>
          <w:bCs/>
          <w:i/>
          <w:iCs/>
        </w:rPr>
        <w:t>4.Дословное повторение основных положений, высказанных клиентом</w:t>
      </w:r>
      <w:r w:rsidRPr="0002234D">
        <w:rPr>
          <w:i/>
          <w:iCs/>
        </w:rPr>
        <w:t>.</w:t>
      </w:r>
      <w:r w:rsidRPr="0002234D">
        <w:t xml:space="preserve"> Повторению высказывания должны предшествовать вводные фразы типа: «Насколько я Вас понял...», «Вы считаете, что...».</w:t>
      </w:r>
    </w:p>
    <w:p w:rsidR="00B134AC" w:rsidRPr="0002234D" w:rsidRDefault="00B134AC" w:rsidP="0002234D">
      <w:pPr>
        <w:widowControl w:val="0"/>
        <w:autoSpaceDE w:val="0"/>
        <w:autoSpaceDN w:val="0"/>
        <w:adjustRightInd w:val="0"/>
        <w:ind w:firstLine="708"/>
        <w:jc w:val="both"/>
      </w:pPr>
      <w:r w:rsidRPr="0002234D">
        <w:t>Например.</w:t>
      </w:r>
    </w:p>
    <w:p w:rsidR="00B134AC" w:rsidRPr="0002234D" w:rsidRDefault="00B134AC" w:rsidP="0002234D">
      <w:pPr>
        <w:widowControl w:val="0"/>
        <w:autoSpaceDE w:val="0"/>
        <w:autoSpaceDN w:val="0"/>
        <w:adjustRightInd w:val="0"/>
        <w:ind w:firstLine="708"/>
        <w:jc w:val="both"/>
      </w:pPr>
      <w:r w:rsidRPr="0002234D">
        <w:t>Клиент: «Я каждый раз расстраиваюсь, но она все равно пересаливает мне ужин».</w:t>
      </w:r>
    </w:p>
    <w:p w:rsidR="00B134AC" w:rsidRPr="0002234D" w:rsidRDefault="00B134AC" w:rsidP="0002234D">
      <w:pPr>
        <w:widowControl w:val="0"/>
        <w:autoSpaceDE w:val="0"/>
        <w:autoSpaceDN w:val="0"/>
        <w:adjustRightInd w:val="0"/>
        <w:jc w:val="both"/>
      </w:pPr>
      <w:r w:rsidRPr="0002234D">
        <w:tab/>
        <w:t>Консультант: «Если я правильно понял, Вы каждый раз расстраиваетесь, но она все равно пересаливает Вам ужин».</w:t>
      </w:r>
    </w:p>
    <w:p w:rsidR="00B134AC" w:rsidRPr="0002234D" w:rsidRDefault="00B134AC" w:rsidP="0002234D">
      <w:pPr>
        <w:widowControl w:val="0"/>
        <w:autoSpaceDE w:val="0"/>
        <w:autoSpaceDN w:val="0"/>
        <w:adjustRightInd w:val="0"/>
        <w:jc w:val="both"/>
      </w:pPr>
      <w:r w:rsidRPr="0002234D">
        <w:rPr>
          <w:b/>
          <w:bCs/>
        </w:rPr>
        <w:tab/>
      </w:r>
      <w:r w:rsidRPr="0002234D">
        <w:rPr>
          <w:bCs/>
          <w:i/>
          <w:iCs/>
        </w:rPr>
        <w:t>5.Прием уточнения или прояснения.</w:t>
      </w:r>
      <w:r w:rsidRPr="0002234D">
        <w:t xml:space="preserve"> Вы просите уточнить отдельные положения, высказывания клиента.</w:t>
      </w:r>
    </w:p>
    <w:p w:rsidR="00B134AC" w:rsidRPr="0002234D" w:rsidRDefault="00B134AC" w:rsidP="0002234D">
      <w:pPr>
        <w:widowControl w:val="0"/>
        <w:autoSpaceDE w:val="0"/>
        <w:autoSpaceDN w:val="0"/>
        <w:adjustRightInd w:val="0"/>
        <w:ind w:firstLine="708"/>
        <w:jc w:val="both"/>
      </w:pPr>
      <w:r w:rsidRPr="0002234D">
        <w:t>Например:</w:t>
      </w:r>
    </w:p>
    <w:p w:rsidR="00B134AC" w:rsidRPr="0002234D" w:rsidRDefault="00B134AC" w:rsidP="0002234D">
      <w:pPr>
        <w:widowControl w:val="0"/>
        <w:autoSpaceDE w:val="0"/>
        <w:autoSpaceDN w:val="0"/>
        <w:adjustRightInd w:val="0"/>
        <w:jc w:val="both"/>
      </w:pPr>
      <w:r w:rsidRPr="0002234D">
        <w:tab/>
        <w:t>«Будьте любезны, уточните, пожалуйста...».</w:t>
      </w:r>
      <w:r w:rsidRPr="0002234D">
        <w:tab/>
      </w:r>
      <w:r w:rsidRPr="0002234D">
        <w:tab/>
      </w:r>
      <w:r w:rsidRPr="0002234D">
        <w:tab/>
      </w:r>
      <w:r w:rsidRPr="0002234D">
        <w:tab/>
      </w:r>
      <w:r w:rsidRPr="0002234D">
        <w:tab/>
      </w:r>
      <w:r w:rsidRPr="0002234D">
        <w:tab/>
        <w:t xml:space="preserve"> Можете вспомнить сериал </w:t>
      </w:r>
      <w:r w:rsidRPr="0002234D">
        <w:tab/>
        <w:t>«Улицы разбитых фонарей» с любимой фразой главных героев: «А с этого места, поподробнее...» Но лучше этого не делать. Однако, безусловно, будет уместен вопрос: «Что именно заставляет Вас так утверждать?»</w:t>
      </w:r>
    </w:p>
    <w:p w:rsidR="00B134AC" w:rsidRPr="0002234D" w:rsidRDefault="00B134AC" w:rsidP="0002234D">
      <w:pPr>
        <w:widowControl w:val="0"/>
        <w:autoSpaceDE w:val="0"/>
        <w:autoSpaceDN w:val="0"/>
        <w:adjustRightInd w:val="0"/>
        <w:ind w:firstLine="709"/>
        <w:jc w:val="both"/>
      </w:pPr>
      <w:r w:rsidRPr="0002234D">
        <w:t>Прояснение состоит в сверке правильности понимания консультантом сообщения  клиента, поэтому процесс прояснения можно назвать сверкой восприятия. Целью прояснения также является более ясное понимание самим клиентом собственного внутреннего мира, а также его взаимодействия с внешним миром.</w:t>
      </w:r>
    </w:p>
    <w:p w:rsidR="00B134AC" w:rsidRPr="0002234D" w:rsidRDefault="00B134AC" w:rsidP="0002234D">
      <w:pPr>
        <w:widowControl w:val="0"/>
        <w:autoSpaceDE w:val="0"/>
        <w:autoSpaceDN w:val="0"/>
        <w:adjustRightInd w:val="0"/>
        <w:ind w:firstLine="709"/>
        <w:jc w:val="both"/>
        <w:rPr>
          <w:b/>
        </w:rPr>
      </w:pPr>
      <w:r w:rsidRPr="0002234D">
        <w:rPr>
          <w:b/>
        </w:rPr>
        <w:t xml:space="preserve">Эффективность  прояснения проявляется её построением по такой схеме: </w:t>
      </w:r>
    </w:p>
    <w:p w:rsidR="00B134AC" w:rsidRPr="0002234D" w:rsidRDefault="00B134AC" w:rsidP="0002234D">
      <w:pPr>
        <w:widowControl w:val="0"/>
        <w:autoSpaceDE w:val="0"/>
        <w:autoSpaceDN w:val="0"/>
        <w:adjustRightInd w:val="0"/>
        <w:ind w:firstLine="851"/>
        <w:jc w:val="both"/>
      </w:pPr>
      <w:r w:rsidRPr="0002234D">
        <w:t>1.Вначале формируется основа предложения, в которой по возможности учитывается модальность восприятия клиента ( визуальная, аудиальная, кинестетическая) : «Таким образом»…, «Вы сказали»…, « Правильно ли я Вас понял»</w:t>
      </w:r>
    </w:p>
    <w:p w:rsidR="00B134AC" w:rsidRPr="0002234D" w:rsidRDefault="00B134AC" w:rsidP="0002234D">
      <w:pPr>
        <w:widowControl w:val="0"/>
        <w:autoSpaceDE w:val="0"/>
        <w:autoSpaceDN w:val="0"/>
        <w:adjustRightInd w:val="0"/>
        <w:ind w:firstLine="851"/>
        <w:jc w:val="both"/>
      </w:pPr>
      <w:r w:rsidRPr="0002234D">
        <w:t>2. Выставляются ключевые слова и систематизированные конструкции, употреблённые клиентом для описания своей ситуации. Консультант передаёт суть сказанного клиентом, сохраняя логику его мыслей, но не повторяя их дословно.</w:t>
      </w:r>
    </w:p>
    <w:p w:rsidR="00B134AC" w:rsidRPr="0002234D" w:rsidRDefault="00B134AC" w:rsidP="0002234D">
      <w:pPr>
        <w:widowControl w:val="0"/>
        <w:autoSpaceDE w:val="0"/>
        <w:autoSpaceDN w:val="0"/>
        <w:adjustRightInd w:val="0"/>
        <w:ind w:firstLine="851"/>
        <w:jc w:val="both"/>
      </w:pPr>
      <w:r w:rsidRPr="0002234D">
        <w:t>3. В конце необходимо проверить точность пересказа. Для этого  в фразу включается короткий вопрос: «Я правильно услышал?», «Это близко к тому, что Вы сказали?»</w:t>
      </w:r>
    </w:p>
    <w:p w:rsidR="00B134AC" w:rsidRPr="0002234D" w:rsidRDefault="00B134AC" w:rsidP="0002234D">
      <w:pPr>
        <w:widowControl w:val="0"/>
        <w:autoSpaceDE w:val="0"/>
        <w:autoSpaceDN w:val="0"/>
        <w:adjustRightInd w:val="0"/>
        <w:ind w:firstLine="851"/>
        <w:jc w:val="both"/>
      </w:pPr>
      <w:r w:rsidRPr="0002234D">
        <w:t>Например: «Я очень встревожена поведением своего 28-ми летнего сына. После нашей последней ссоры , которая относилась к его бессмысленного способа жизни, он перестал общаться со мной. Он не звонит домой и я совсем не знаю что с ним. А когда мы случайно встречаемся на улице, проходит мимо меня, как -будто мы не знакомы».</w:t>
      </w:r>
    </w:p>
    <w:p w:rsidR="00B134AC" w:rsidRPr="0002234D" w:rsidRDefault="00B134AC" w:rsidP="0002234D">
      <w:pPr>
        <w:widowControl w:val="0"/>
        <w:autoSpaceDE w:val="0"/>
        <w:autoSpaceDN w:val="0"/>
        <w:adjustRightInd w:val="0"/>
        <w:ind w:firstLine="851"/>
        <w:jc w:val="both"/>
      </w:pPr>
      <w:r w:rsidRPr="0002234D">
        <w:t>Возможные реакции консультанта:</w:t>
      </w:r>
    </w:p>
    <w:p w:rsidR="00B134AC" w:rsidRPr="0002234D" w:rsidRDefault="00B134AC" w:rsidP="0002234D">
      <w:pPr>
        <w:widowControl w:val="0"/>
        <w:autoSpaceDE w:val="0"/>
        <w:autoSpaceDN w:val="0"/>
        <w:adjustRightInd w:val="0"/>
        <w:ind w:firstLine="851"/>
        <w:jc w:val="both"/>
      </w:pPr>
      <w:r w:rsidRPr="0002234D">
        <w:t>- подбодряющие стимулы, формируемые из ключевых слов: «Ссоры», «Очень встревожены»;</w:t>
      </w:r>
    </w:p>
    <w:p w:rsidR="00B134AC" w:rsidRPr="0002234D" w:rsidRDefault="00B134AC" w:rsidP="0002234D">
      <w:pPr>
        <w:widowControl w:val="0"/>
        <w:autoSpaceDE w:val="0"/>
        <w:autoSpaceDN w:val="0"/>
        <w:adjustRightInd w:val="0"/>
        <w:ind w:firstLine="851"/>
        <w:jc w:val="both"/>
      </w:pPr>
      <w:r w:rsidRPr="0002234D">
        <w:t>- перифраза: «Насколько я услышал, Вас тревожат отношения с взрослым сыном. Вам трудно общаться с ним?», «Правильно ли я понимаю ситуацию: «Вы с сыном поссорились и хотите наладить с ним контакт. Да?»</w:t>
      </w:r>
    </w:p>
    <w:p w:rsidR="00B134AC" w:rsidRPr="0002234D" w:rsidRDefault="00B134AC" w:rsidP="0002234D">
      <w:pPr>
        <w:widowControl w:val="0"/>
        <w:autoSpaceDE w:val="0"/>
        <w:autoSpaceDN w:val="0"/>
        <w:adjustRightInd w:val="0"/>
        <w:jc w:val="both"/>
      </w:pPr>
      <w:r w:rsidRPr="0002234D">
        <w:tab/>
      </w:r>
      <w:r w:rsidRPr="0002234D">
        <w:rPr>
          <w:bCs/>
          <w:i/>
          <w:iCs/>
        </w:rPr>
        <w:t>6. Провоцирование:</w:t>
      </w:r>
      <w:r w:rsidRPr="0002234D">
        <w:t xml:space="preserve"> слова клиента ставятся под сомнение. Цель, с которой используется провоцирование, состоит в том, чтобы помочь клиенту взглянуть на проблему с другой стороны. Это можно сделать при помощи «усиления ситуации». </w:t>
      </w:r>
    </w:p>
    <w:p w:rsidR="00B134AC" w:rsidRPr="0002234D" w:rsidRDefault="00B134AC" w:rsidP="0002234D">
      <w:pPr>
        <w:widowControl w:val="0"/>
        <w:autoSpaceDE w:val="0"/>
        <w:autoSpaceDN w:val="0"/>
        <w:adjustRightInd w:val="0"/>
        <w:ind w:firstLine="709"/>
        <w:jc w:val="both"/>
      </w:pPr>
      <w:r w:rsidRPr="0002234D">
        <w:t xml:space="preserve">7. </w:t>
      </w:r>
      <w:r w:rsidRPr="0002234D">
        <w:rPr>
          <w:bCs/>
          <w:i/>
          <w:iCs/>
        </w:rPr>
        <w:t>«Усиление ситуации»</w:t>
      </w:r>
      <w:r w:rsidRPr="0002234D">
        <w:t xml:space="preserve"> возможно в результате повторения слова, несущего основную информационную нагрузку. Например.</w:t>
      </w:r>
    </w:p>
    <w:p w:rsidR="00B134AC" w:rsidRPr="0002234D" w:rsidRDefault="00B134AC" w:rsidP="0002234D">
      <w:pPr>
        <w:widowControl w:val="0"/>
        <w:autoSpaceDE w:val="0"/>
        <w:autoSpaceDN w:val="0"/>
        <w:adjustRightInd w:val="0"/>
        <w:jc w:val="both"/>
      </w:pPr>
      <w:r w:rsidRPr="0002234D">
        <w:tab/>
        <w:t>Клиент: «У меня никогда ничего не получалось».</w:t>
      </w:r>
    </w:p>
    <w:p w:rsidR="00B134AC" w:rsidRPr="0002234D" w:rsidRDefault="00B134AC" w:rsidP="0002234D">
      <w:pPr>
        <w:widowControl w:val="0"/>
        <w:autoSpaceDE w:val="0"/>
        <w:autoSpaceDN w:val="0"/>
        <w:adjustRightInd w:val="0"/>
        <w:jc w:val="both"/>
      </w:pPr>
      <w:r w:rsidRPr="0002234D">
        <w:tab/>
        <w:t>Консультант: «У Вас никогда-никогда ничего не получалось?»</w:t>
      </w:r>
    </w:p>
    <w:p w:rsidR="00B134AC" w:rsidRPr="0002234D" w:rsidRDefault="00B134AC" w:rsidP="0002234D">
      <w:pPr>
        <w:widowControl w:val="0"/>
        <w:autoSpaceDE w:val="0"/>
        <w:autoSpaceDN w:val="0"/>
        <w:adjustRightInd w:val="0"/>
        <w:jc w:val="both"/>
      </w:pPr>
      <w:r w:rsidRPr="0002234D">
        <w:tab/>
        <w:t>Возможна также ситуация, при которой клиент воспринимает какие-либо отношения в искаженном виде. Для прояснения ситуации акцентируйте внимание клиента на данном искажении.</w:t>
      </w:r>
    </w:p>
    <w:p w:rsidR="00B134AC" w:rsidRPr="0002234D" w:rsidRDefault="00B134AC" w:rsidP="0002234D">
      <w:pPr>
        <w:widowControl w:val="0"/>
        <w:autoSpaceDE w:val="0"/>
        <w:autoSpaceDN w:val="0"/>
        <w:adjustRightInd w:val="0"/>
        <w:jc w:val="both"/>
      </w:pPr>
      <w:r w:rsidRPr="0002234D">
        <w:tab/>
        <w:t>Например.</w:t>
      </w:r>
    </w:p>
    <w:p w:rsidR="00B134AC" w:rsidRPr="0002234D" w:rsidRDefault="00B134AC" w:rsidP="0002234D">
      <w:pPr>
        <w:widowControl w:val="0"/>
        <w:autoSpaceDE w:val="0"/>
        <w:autoSpaceDN w:val="0"/>
        <w:adjustRightInd w:val="0"/>
        <w:jc w:val="both"/>
      </w:pPr>
      <w:r w:rsidRPr="0002234D">
        <w:tab/>
        <w:t>Клиент: «Меня все ненавидят».</w:t>
      </w:r>
    </w:p>
    <w:p w:rsidR="00B134AC" w:rsidRPr="0002234D" w:rsidRDefault="00B134AC" w:rsidP="0002234D">
      <w:pPr>
        <w:widowControl w:val="0"/>
        <w:autoSpaceDE w:val="0"/>
        <w:autoSpaceDN w:val="0"/>
        <w:adjustRightInd w:val="0"/>
        <w:jc w:val="both"/>
      </w:pPr>
      <w:r w:rsidRPr="0002234D">
        <w:tab/>
        <w:t>Консультант: «Вас все-все ненавидят?</w:t>
      </w:r>
    </w:p>
    <w:p w:rsidR="00B134AC" w:rsidRPr="0002234D" w:rsidRDefault="00B134AC" w:rsidP="0002234D">
      <w:pPr>
        <w:widowControl w:val="0"/>
        <w:autoSpaceDE w:val="0"/>
        <w:autoSpaceDN w:val="0"/>
        <w:adjustRightInd w:val="0"/>
        <w:jc w:val="both"/>
      </w:pPr>
      <w:r w:rsidRPr="0002234D">
        <w:tab/>
        <w:t>Иногда клиент избегает говорить о проблеме: «У меня все хорошо.... да, хорошо...» Спросите его: «У Вас действительно все хорошо?» или «У Вас все-все хорошо?»</w:t>
      </w:r>
    </w:p>
    <w:p w:rsidR="00B134AC" w:rsidRPr="0002234D" w:rsidRDefault="00B134AC" w:rsidP="0002234D">
      <w:pPr>
        <w:widowControl w:val="0"/>
        <w:autoSpaceDE w:val="0"/>
        <w:autoSpaceDN w:val="0"/>
        <w:adjustRightInd w:val="0"/>
        <w:jc w:val="both"/>
      </w:pPr>
      <w:r w:rsidRPr="0002234D">
        <w:tab/>
        <w:t>Пример (элемент из сессии). На консультацию пришла молодая женщина двадцати четырех лет. Суть ее проблемы заключалась в том, что она, осознавая бессмысленность своего непродолжительного брака для себя и отсутствие чувств со стороны своего мужа, отчаянно пыталась сохранить отношения из страха «остаться одной». Разубеждать ее в неразумности такой позиции, ее разрушительном влиянии на нее саму было бессмысленно. Она именно этого и ожидала. Я решила «согласиться». «Да, — сказала я, — Вы абсолютно правы, двадцать четыре года возраст весьма солидный. Кому нужна женщина в двадцать четыре года? Никому!» «Но я еще довольно молода», — начала слабо возражать клиентка. «Да что Вы мне говорите! Подумайте сами! Двадцать четыре года! Старая развалина! А что делать тридцатилетним?» Она начала смеяться: «Действительно, что это я? Как это глупо! У меня все еще впереди».</w:t>
      </w:r>
    </w:p>
    <w:p w:rsidR="00B134AC" w:rsidRPr="0002234D" w:rsidRDefault="00B134AC" w:rsidP="0002234D">
      <w:pPr>
        <w:widowControl w:val="0"/>
        <w:autoSpaceDE w:val="0"/>
        <w:autoSpaceDN w:val="0"/>
        <w:adjustRightInd w:val="0"/>
        <w:jc w:val="both"/>
      </w:pPr>
      <w:r w:rsidRPr="0002234D">
        <w:tab/>
        <w:t>Технику провоцирования следует применять весьма осторожно, чтобы не травмировать клиента. Поэтому учитывайте возраст, образование, социальный статус, личностные особенности клиента. И еще: никогда не сообщайте клиенту о том, что вы его намеренно провоцировали. Подобная информация может уничтожить в одно мгновенье все, что вы достигли ранее.</w:t>
      </w:r>
    </w:p>
    <w:p w:rsidR="00B134AC" w:rsidRPr="0002234D" w:rsidRDefault="00B134AC" w:rsidP="0002234D">
      <w:pPr>
        <w:widowControl w:val="0"/>
        <w:autoSpaceDE w:val="0"/>
        <w:autoSpaceDN w:val="0"/>
        <w:adjustRightInd w:val="0"/>
        <w:jc w:val="both"/>
      </w:pPr>
      <w:r w:rsidRPr="0002234D">
        <w:tab/>
        <w:t>8</w:t>
      </w:r>
      <w:r w:rsidRPr="0002234D">
        <w:rPr>
          <w:bCs/>
          <w:i/>
          <w:iCs/>
        </w:rPr>
        <w:t>. Конфронтация</w:t>
      </w:r>
      <w:r w:rsidRPr="0002234D">
        <w:rPr>
          <w:i/>
        </w:rPr>
        <w:t xml:space="preserve"> </w:t>
      </w:r>
      <w:r w:rsidRPr="0002234D">
        <w:t xml:space="preserve">– реакция консультанта, в которой проявляется противостояние защитным маневрам или иррациональным представлениям клиента, которые он не осознает или не подвергает изменению. </w:t>
      </w:r>
      <w:r w:rsidRPr="0002234D">
        <w:rPr>
          <w:b/>
        </w:rPr>
        <w:t>Конфронтация –</w:t>
      </w:r>
      <w:r w:rsidRPr="0002234D">
        <w:t xml:space="preserve"> обращение внимания клиента на то, чего он избегает, это выявление и демонстрация противоречий или расхождений между различными элементами его рассказа и поведения.</w:t>
      </w:r>
    </w:p>
    <w:p w:rsidR="00B134AC" w:rsidRPr="0002234D" w:rsidRDefault="00B134AC" w:rsidP="0002234D">
      <w:pPr>
        <w:widowControl w:val="0"/>
        <w:autoSpaceDE w:val="0"/>
        <w:autoSpaceDN w:val="0"/>
        <w:adjustRightInd w:val="0"/>
        <w:jc w:val="both"/>
      </w:pPr>
      <w:r w:rsidRPr="0002234D">
        <w:tab/>
        <w:t xml:space="preserve">Каждый консультант время от времени вынужден в терапевтических целях вступать в конфронтацию с клиентом.  Чаще всего противостояние бывает направленно на двойственность поведения клиента: </w:t>
      </w:r>
      <w:r w:rsidRPr="0002234D">
        <w:rPr>
          <w:b/>
        </w:rPr>
        <w:t xml:space="preserve">увертки «игры», хитрости, «пускание пыли в глаза», </w:t>
      </w:r>
      <w:r w:rsidRPr="0002234D">
        <w:t xml:space="preserve">‘т.е. на все то, что мешает клиенту </w:t>
      </w:r>
    </w:p>
    <w:p w:rsidR="00B134AC" w:rsidRPr="0002234D" w:rsidRDefault="00B134AC" w:rsidP="0002234D">
      <w:pPr>
        <w:widowControl w:val="0"/>
        <w:autoSpaceDE w:val="0"/>
        <w:autoSpaceDN w:val="0"/>
        <w:adjustRightInd w:val="0"/>
        <w:jc w:val="both"/>
      </w:pPr>
      <w:r w:rsidRPr="0002234D">
        <w:t>увидеть и решать свои насущные проблемы.</w:t>
      </w:r>
    </w:p>
    <w:p w:rsidR="00B134AC" w:rsidRPr="0002234D" w:rsidRDefault="00B134AC" w:rsidP="0002234D">
      <w:pPr>
        <w:widowControl w:val="0"/>
        <w:autoSpaceDE w:val="0"/>
        <w:autoSpaceDN w:val="0"/>
        <w:adjustRightInd w:val="0"/>
        <w:jc w:val="both"/>
      </w:pPr>
      <w:r w:rsidRPr="0002234D">
        <w:tab/>
        <w:t xml:space="preserve">Если одно высказывание клиента не согласуется с другим, говорят о </w:t>
      </w:r>
      <w:r w:rsidRPr="0002234D">
        <w:rPr>
          <w:b/>
        </w:rPr>
        <w:t>вербально-вербальной неконгруэнтности.</w:t>
      </w:r>
      <w:r w:rsidRPr="0002234D">
        <w:t xml:space="preserve"> Части тела также могут выражать разные сообщения. Например, движения клиента, ориентированные по направлению к психотерапевту, открытый прямой взгляд и лицо говорят о желании что-то сказать, но при этом одна рука прикрывает рот, ноги скрещены и голос звучит неуверенно. Клиент совсем не похож на человека в котором вмещалась каждый раз лишь одна эмоция. На лице может сиять улыбка, а в глазах проглядывать тоска. В таком поведении обнаруживает себя </w:t>
      </w:r>
      <w:r w:rsidRPr="0002234D">
        <w:rPr>
          <w:i/>
        </w:rPr>
        <w:t>невербальная неконгруэнтность.</w:t>
      </w:r>
    </w:p>
    <w:p w:rsidR="00B134AC" w:rsidRPr="0002234D" w:rsidRDefault="00B134AC" w:rsidP="0002234D">
      <w:pPr>
        <w:widowControl w:val="0"/>
        <w:autoSpaceDE w:val="0"/>
        <w:autoSpaceDN w:val="0"/>
        <w:adjustRightInd w:val="0"/>
        <w:jc w:val="both"/>
      </w:pPr>
      <w:r w:rsidRPr="0002234D">
        <w:tab/>
        <w:t>При работе с неконгруэнтностью эффективна конфронтация, позволяющая обратить внимание клиента на противоречия в процессе осознания. На выражение противоречивых эмоций психотерапевт может отреагировать следующим образом: «Когда вы говорили, что хотели бы быть похожи на отца, вы покачали головой и замолчали. Что это значит?», или повторить, усилив сомнение в голосе: «Похожи?», или дать возможность реакции, проявившейся невербально, выразиться в словах, добавив: «но... Одна из интересных техник работы с неконгруэнтностью — метод «двух стульев» — создана в рамках гештальт-терапии. Метод позволяет провести «диалог» конфронтирующих частей личности, побуждений, эмоций. Общий подход к работе с неконгруэнтностью состоит в том, что четко фиксируются противоречивые сообщения в разных системах репрезентации, определяется природа конфликта и создаются условия для его разрешения. Особенно важна конгруэнтность в поведении самого психотерапевта. Она позволяет клиенту точно понимать сказанное, укрепляет доверие к</w:t>
      </w:r>
    </w:p>
    <w:p w:rsidR="00B134AC" w:rsidRPr="0002234D" w:rsidRDefault="00B134AC" w:rsidP="0002234D">
      <w:pPr>
        <w:widowControl w:val="0"/>
        <w:autoSpaceDE w:val="0"/>
        <w:autoSpaceDN w:val="0"/>
        <w:adjustRightInd w:val="0"/>
        <w:jc w:val="both"/>
      </w:pPr>
      <w:r w:rsidRPr="0002234D">
        <w:t xml:space="preserve">психотерапевту. </w:t>
      </w:r>
    </w:p>
    <w:p w:rsidR="00B134AC" w:rsidRPr="0002234D" w:rsidRDefault="00B134AC" w:rsidP="0002234D">
      <w:pPr>
        <w:widowControl w:val="0"/>
        <w:autoSpaceDE w:val="0"/>
        <w:autoSpaceDN w:val="0"/>
        <w:adjustRightInd w:val="0"/>
        <w:jc w:val="center"/>
        <w:rPr>
          <w:bCs/>
          <w:i/>
          <w:iCs/>
        </w:rPr>
      </w:pPr>
      <w:r w:rsidRPr="0002234D">
        <w:rPr>
          <w:bCs/>
          <w:i/>
          <w:iCs/>
        </w:rPr>
        <w:t>Виды конфронтации.</w:t>
      </w:r>
    </w:p>
    <w:p w:rsidR="00B134AC" w:rsidRPr="0002234D" w:rsidRDefault="00B134AC" w:rsidP="0002234D">
      <w:pPr>
        <w:widowControl w:val="0"/>
        <w:autoSpaceDE w:val="0"/>
        <w:autoSpaceDN w:val="0"/>
        <w:adjustRightInd w:val="0"/>
        <w:jc w:val="both"/>
      </w:pPr>
      <w:r w:rsidRPr="0002234D">
        <w:tab/>
        <w:t>1) Конфронтация с целью обратить внимание клиента на противоречия в его поведении, мыслях, чувствах.</w:t>
      </w:r>
    </w:p>
    <w:p w:rsidR="00B134AC" w:rsidRPr="0002234D" w:rsidRDefault="00B134AC" w:rsidP="0002234D">
      <w:pPr>
        <w:widowControl w:val="0"/>
        <w:autoSpaceDE w:val="0"/>
        <w:autoSpaceDN w:val="0"/>
        <w:adjustRightInd w:val="0"/>
        <w:jc w:val="both"/>
      </w:pPr>
      <w:r w:rsidRPr="0002234D">
        <w:tab/>
        <w:t>Пример:</w:t>
      </w:r>
    </w:p>
    <w:p w:rsidR="00B134AC" w:rsidRPr="0002234D" w:rsidRDefault="00B134AC" w:rsidP="0002234D">
      <w:pPr>
        <w:widowControl w:val="0"/>
        <w:autoSpaceDE w:val="0"/>
        <w:autoSpaceDN w:val="0"/>
        <w:adjustRightInd w:val="0"/>
        <w:jc w:val="both"/>
      </w:pPr>
      <w:r w:rsidRPr="0002234D">
        <w:tab/>
        <w:t>Клиент: «Я так ждал сегодняшнюю встречу, потому что должен многое рассказать».</w:t>
      </w:r>
    </w:p>
    <w:p w:rsidR="00B134AC" w:rsidRPr="0002234D" w:rsidRDefault="00B134AC" w:rsidP="0002234D">
      <w:pPr>
        <w:widowControl w:val="0"/>
        <w:autoSpaceDE w:val="0"/>
        <w:autoSpaceDN w:val="0"/>
        <w:adjustRightInd w:val="0"/>
        <w:jc w:val="both"/>
      </w:pPr>
      <w:r w:rsidRPr="0002234D">
        <w:tab/>
        <w:t>Консультант: «Да, но вы опоздали на 15 минут, и теперь уже некоторое</w:t>
      </w:r>
    </w:p>
    <w:p w:rsidR="00B134AC" w:rsidRPr="0002234D" w:rsidRDefault="00B134AC" w:rsidP="0002234D">
      <w:pPr>
        <w:widowControl w:val="0"/>
        <w:autoSpaceDE w:val="0"/>
        <w:autoSpaceDN w:val="0"/>
        <w:adjustRightInd w:val="0"/>
        <w:jc w:val="both"/>
      </w:pPr>
      <w:r w:rsidRPr="0002234D">
        <w:t>время сидите со скрещенными руками»</w:t>
      </w:r>
    </w:p>
    <w:p w:rsidR="00B134AC" w:rsidRPr="0002234D" w:rsidRDefault="00B134AC" w:rsidP="0002234D">
      <w:pPr>
        <w:widowControl w:val="0"/>
        <w:autoSpaceDE w:val="0"/>
        <w:autoSpaceDN w:val="0"/>
        <w:adjustRightInd w:val="0"/>
        <w:jc w:val="both"/>
      </w:pPr>
      <w:r w:rsidRPr="0002234D">
        <w:tab/>
        <w:t>ИЛИ: «Меня преследует депрессия и я одинока, однако все не так плохо.»</w:t>
      </w:r>
    </w:p>
    <w:p w:rsidR="00B134AC" w:rsidRPr="0002234D" w:rsidRDefault="00B134AC" w:rsidP="0002234D">
      <w:pPr>
        <w:widowControl w:val="0"/>
        <w:autoSpaceDE w:val="0"/>
        <w:autoSpaceDN w:val="0"/>
        <w:adjustRightInd w:val="0"/>
        <w:jc w:val="both"/>
      </w:pPr>
      <w:r w:rsidRPr="0002234D">
        <w:tab/>
        <w:t>«Я думаю, что люди должны сами принимать решение, но своих детей я постоянно осыпаю советами, как им жить».</w:t>
      </w:r>
    </w:p>
    <w:p w:rsidR="00B134AC" w:rsidRPr="0002234D" w:rsidRDefault="00B134AC" w:rsidP="0002234D">
      <w:pPr>
        <w:widowControl w:val="0"/>
        <w:autoSpaceDE w:val="0"/>
        <w:autoSpaceDN w:val="0"/>
        <w:adjustRightInd w:val="0"/>
        <w:jc w:val="both"/>
      </w:pPr>
      <w:r w:rsidRPr="0002234D">
        <w:tab/>
        <w:t>2) Конфронтация с целью помочь увидеть ситуацию такой, какова она есть на самом деле, вопреки представлениям о ней клиента и ценностей.</w:t>
      </w:r>
    </w:p>
    <w:p w:rsidR="00B134AC" w:rsidRPr="0002234D" w:rsidRDefault="00B134AC" w:rsidP="0002234D">
      <w:pPr>
        <w:widowControl w:val="0"/>
        <w:autoSpaceDE w:val="0"/>
        <w:autoSpaceDN w:val="0"/>
        <w:adjustRightInd w:val="0"/>
        <w:jc w:val="both"/>
      </w:pPr>
      <w:r w:rsidRPr="0002234D">
        <w:tab/>
        <w:t>Пример: «Мой муж нашел работу, связанную с длительными</w:t>
      </w:r>
    </w:p>
    <w:p w:rsidR="00B134AC" w:rsidRPr="0002234D" w:rsidRDefault="00B134AC" w:rsidP="0002234D">
      <w:pPr>
        <w:widowControl w:val="0"/>
        <w:autoSpaceDE w:val="0"/>
        <w:autoSpaceDN w:val="0"/>
        <w:adjustRightInd w:val="0"/>
        <w:jc w:val="both"/>
      </w:pPr>
      <w:r w:rsidRPr="0002234D">
        <w:t>командировками, потому что не любит меня (муж поменял работу из-за ссор</w:t>
      </w:r>
    </w:p>
    <w:p w:rsidR="00B134AC" w:rsidRPr="0002234D" w:rsidRDefault="00B134AC" w:rsidP="0002234D">
      <w:pPr>
        <w:widowControl w:val="0"/>
        <w:autoSpaceDE w:val="0"/>
        <w:autoSpaceDN w:val="0"/>
        <w:adjustRightInd w:val="0"/>
        <w:jc w:val="both"/>
      </w:pPr>
      <w:r w:rsidRPr="0002234D">
        <w:t>по поводу малой зарплаты).</w:t>
      </w:r>
    </w:p>
    <w:p w:rsidR="00B134AC" w:rsidRPr="0002234D" w:rsidRDefault="00B134AC" w:rsidP="0002234D">
      <w:pPr>
        <w:widowControl w:val="0"/>
        <w:autoSpaceDE w:val="0"/>
        <w:autoSpaceDN w:val="0"/>
        <w:adjustRightInd w:val="0"/>
        <w:jc w:val="both"/>
      </w:pPr>
      <w:r w:rsidRPr="0002234D">
        <w:tab/>
        <w:t>3) Обратить внимание клиента на его уклонение от обсуждения некоторых проблем.</w:t>
      </w:r>
    </w:p>
    <w:p w:rsidR="00B134AC" w:rsidRPr="0002234D" w:rsidRDefault="00B134AC" w:rsidP="0002234D">
      <w:pPr>
        <w:widowControl w:val="0"/>
        <w:autoSpaceDE w:val="0"/>
        <w:autoSpaceDN w:val="0"/>
        <w:adjustRightInd w:val="0"/>
        <w:ind w:firstLine="851"/>
        <w:jc w:val="both"/>
      </w:pPr>
      <w:r w:rsidRPr="0002234D">
        <w:t>Пример:</w:t>
      </w:r>
    </w:p>
    <w:p w:rsidR="00B134AC" w:rsidRPr="0002234D" w:rsidRDefault="00B134AC" w:rsidP="0002234D">
      <w:pPr>
        <w:widowControl w:val="0"/>
        <w:autoSpaceDE w:val="0"/>
        <w:autoSpaceDN w:val="0"/>
        <w:adjustRightInd w:val="0"/>
        <w:ind w:firstLine="851"/>
        <w:jc w:val="both"/>
      </w:pPr>
      <w:r w:rsidRPr="0002234D">
        <w:t>Клиент: « Знаете я у вас уже у третьего консультируюсь и впечатление одно: или я чего-то не понимаю, или меня не хотят понимать»</w:t>
      </w:r>
    </w:p>
    <w:p w:rsidR="00B134AC" w:rsidRPr="0002234D" w:rsidRDefault="00B134AC" w:rsidP="0002234D">
      <w:pPr>
        <w:widowControl w:val="0"/>
        <w:autoSpaceDE w:val="0"/>
        <w:autoSpaceDN w:val="0"/>
        <w:adjustRightInd w:val="0"/>
        <w:ind w:firstLine="851"/>
        <w:jc w:val="both"/>
      </w:pPr>
      <w:r w:rsidRPr="0002234D">
        <w:t>Психолог (после фразы): « Не кажется ли Вам, что один из способов ухода от напряжения, связанного с усилиями понять – это посещение психологов? Выгода получается многократная. Чувство собственной значимости возрастает: ведь я загадка. Ответственность с тебя снимается – «пусть они думают»,  откладывается принятие решения, «не так ли?».</w:t>
      </w:r>
    </w:p>
    <w:p w:rsidR="00B134AC" w:rsidRPr="0002234D" w:rsidRDefault="00B134AC" w:rsidP="0002234D">
      <w:pPr>
        <w:widowControl w:val="0"/>
        <w:autoSpaceDE w:val="0"/>
        <w:autoSpaceDN w:val="0"/>
        <w:adjustRightInd w:val="0"/>
        <w:jc w:val="both"/>
      </w:pPr>
      <w:r w:rsidRPr="0002234D">
        <w:tab/>
        <w:t>Конфронтация с клиентом ни в коем случае не должна быть агрессивной и категоричной. Желательно чаще использовать фразы: «мне кажется», «пожалуйста, попробуйте объяснить», «если я не ошибаюсь», которые смягчают тон конфронтации.</w:t>
      </w:r>
    </w:p>
    <w:p w:rsidR="00B134AC" w:rsidRPr="0002234D" w:rsidRDefault="00B134AC" w:rsidP="0002234D">
      <w:pPr>
        <w:widowControl w:val="0"/>
        <w:autoSpaceDE w:val="0"/>
        <w:autoSpaceDN w:val="0"/>
        <w:adjustRightInd w:val="0"/>
        <w:jc w:val="both"/>
      </w:pPr>
      <w:r w:rsidRPr="0002234D">
        <w:tab/>
        <w:t>9</w:t>
      </w:r>
      <w:r w:rsidRPr="0002234D">
        <w:rPr>
          <w:bCs/>
          <w:i/>
          <w:iCs/>
        </w:rPr>
        <w:t>. Паузы молчания.</w:t>
      </w:r>
      <w:r w:rsidRPr="0002234D">
        <w:t xml:space="preserve"> Умение выдерживать паузу является одним из профессиональных навыков консультанта.</w:t>
      </w:r>
    </w:p>
    <w:p w:rsidR="00B134AC" w:rsidRPr="0002234D" w:rsidRDefault="00B134AC" w:rsidP="0002234D">
      <w:pPr>
        <w:widowControl w:val="0"/>
        <w:autoSpaceDE w:val="0"/>
        <w:autoSpaceDN w:val="0"/>
        <w:adjustRightInd w:val="0"/>
        <w:jc w:val="both"/>
      </w:pPr>
      <w:r w:rsidRPr="0002234D">
        <w:tab/>
        <w:t>Начинающий консультант чувствует себя неуютно, при возникновении в беседе паузы молчания, поскольку ему кажется, что он постоянно должен что-то делать. Тишина в консультировании иногда означает нарушение консультативного контакта, тем не менее она иногда имеет и глубокий смысл.</w:t>
      </w:r>
    </w:p>
    <w:p w:rsidR="00B134AC" w:rsidRPr="0002234D" w:rsidRDefault="00B134AC" w:rsidP="0002234D">
      <w:pPr>
        <w:widowControl w:val="0"/>
        <w:autoSpaceDE w:val="0"/>
        <w:autoSpaceDN w:val="0"/>
        <w:adjustRightInd w:val="0"/>
        <w:jc w:val="both"/>
      </w:pPr>
      <w:r w:rsidRPr="0002234D">
        <w:tab/>
        <w:t>Соблюдая паузу, консультант предоставляет возможность говорит клиенту. Наличие пауз создает в беседе ощущение неторопливости, продуманности происходящего, поэтому не следует слишком спешить задавать вопросы или комментировать то, что говорит клиент. Пауза дает возможность добавить что-то к уже сказанному, поправить, уточнить сообщение. Пауза подчеркивает значительность того, что было выражено словами, необходимость их осмыслить и понять. Молчание консультанта акцентирует предоставленную клиенту возможность говорить, и поэтому, когда консультант в свою очередь заговорит, есть основания ожидать, что его слова будут внимательно восприняты.</w:t>
      </w:r>
    </w:p>
    <w:p w:rsidR="00B134AC" w:rsidRPr="0002234D" w:rsidRDefault="00B134AC" w:rsidP="0002234D">
      <w:pPr>
        <w:widowControl w:val="0"/>
        <w:autoSpaceDE w:val="0"/>
        <w:autoSpaceDN w:val="0"/>
        <w:adjustRightInd w:val="0"/>
        <w:jc w:val="both"/>
      </w:pPr>
      <w:r w:rsidRPr="0002234D">
        <w:tab/>
        <w:t>Время  паузы воспринимается в беседе по-особому. Минутная пауза может восприниматься как вечность. Слёдует помнить, что чрезмерная пауза вызывает тревогу и провоцирует агрессию. Допустимая длительность паузы зависит от стадии консультирования и состояния клиента. Консультанту следует выдерживать некоторую паузу практически после любого высказывания клиента, кроме тех интеракций, которые содержат непосредственный вопрос.</w:t>
      </w:r>
    </w:p>
    <w:p w:rsidR="00B134AC" w:rsidRPr="0002234D" w:rsidRDefault="00B134AC" w:rsidP="0002234D">
      <w:pPr>
        <w:widowControl w:val="0"/>
        <w:autoSpaceDE w:val="0"/>
        <w:autoSpaceDN w:val="0"/>
        <w:adjustRightInd w:val="0"/>
        <w:jc w:val="both"/>
      </w:pPr>
      <w:r w:rsidRPr="0002234D">
        <w:tab/>
        <w:t>Многим начинающим консультантам молчание представляется чем-то угрожающим, фокусирующим на них все внимание, демонстрирует их профессиональную некомпетентность. Именно так начинающие консультанты нередко описывают периоды молчания. В результате появляется желание сказать хоть что-нибудь, лишь бы прервать молчание. Обычно в таких случаях консультант задает не самый лучший вопрос, который приводит к минимальному отклику со стороны клиента. В такой ситуации ответ клиента не столь уж важен, так как и вопрос не был продуман. Консультанта может даже не интересовать ответ. Такая ситуация возникает всякий раз, когда консультант придерживается мнения, что он несет ответственность за присутствие пауз в речи клиента, как будто разговор является единственным свидетельством того, что клиент осуществляет важную психологическую работу, а молчание — лишь бесполезная трата времени.</w:t>
      </w:r>
    </w:p>
    <w:p w:rsidR="00B134AC" w:rsidRPr="0002234D" w:rsidRDefault="00B134AC" w:rsidP="0002234D">
      <w:pPr>
        <w:widowControl w:val="0"/>
        <w:autoSpaceDE w:val="0"/>
        <w:autoSpaceDN w:val="0"/>
        <w:adjustRightInd w:val="0"/>
        <w:jc w:val="both"/>
      </w:pPr>
      <w:r w:rsidRPr="0002234D">
        <w:tab/>
        <w:t>На клиентов молчание зачастую оказывает сходное действие. Они также чувствуют требование говорить и испытывают потребность отвечать, заполняя пустоты в беседе. В связи с этим между, консультантом и клиентом может возникнуть тайный договор о заполнении пустот бесполезной болтовней клиента. Осознав это, консультант может исправить ситуацию, предложив клиенту при очередной, паузе помолчать и сосредоточиться на внутренних переживаниях. Тем самым молчание обретает другой смысл. Сосредоточение на внутреннем опыте (ощущениях, чувствах, образах, фантазиях) требует времени, и пауза в данной ситуации является адекватной реакцией консультанта.</w:t>
      </w:r>
    </w:p>
    <w:p w:rsidR="00B134AC" w:rsidRPr="0002234D" w:rsidRDefault="00B134AC" w:rsidP="0002234D">
      <w:pPr>
        <w:widowControl w:val="0"/>
        <w:autoSpaceDE w:val="0"/>
        <w:autoSpaceDN w:val="0"/>
        <w:adjustRightInd w:val="0"/>
        <w:jc w:val="both"/>
      </w:pPr>
      <w:r w:rsidRPr="0002234D">
        <w:tab/>
        <w:t>Еще одной причиной молчания может быть желание обоих участников остановиться на некоторое время, чтобы осмыслить, суммировать ранее высказанное, подумать о следствиях. Кроме того, клиент часто нуждается в паузе после периодов самовыражения или вслед за достигнутым инсайдом, чтобы усвоить полученный опыт, интегрировать его в существующую систему внутренних представлений, для некоторых клиентов такие периоды интегрирующего молчания являются ранее не испытываемым опытом человеческого взаимодействия, прерывание которого было бы серьезной ошибкой.</w:t>
      </w:r>
    </w:p>
    <w:p w:rsidR="00B134AC" w:rsidRPr="0002234D" w:rsidRDefault="00B134AC" w:rsidP="0002234D">
      <w:pPr>
        <w:widowControl w:val="0"/>
        <w:autoSpaceDE w:val="0"/>
        <w:autoSpaceDN w:val="0"/>
        <w:adjustRightInd w:val="0"/>
        <w:jc w:val="both"/>
      </w:pPr>
      <w:r w:rsidRPr="0002234D">
        <w:tab/>
        <w:t>Молчание может иметь самые разные значения. Так, например, молчание может свидетельствовать о стремлении скрываться, уединяться и защищаться от других людей. Клиент может использовать молчание, чтобы передать консультанту послание: «Я приближаюсь к страшащей меня теме и нуждаюсь в поддержке» или «Я независим и не нуждаюсь в вашем понимании». Консультант, в свою очередь, посредством молчания может передавать следующие послания: «Я хочу, чтобы мы двигались немного медленнее», или «Я хочу, чтобы вы больше подумали о только что сказанном», или «В данный момент я очень внимателен к вашим чувствам».</w:t>
      </w:r>
    </w:p>
    <w:p w:rsidR="00B134AC" w:rsidRPr="0002234D" w:rsidRDefault="00B134AC" w:rsidP="0002234D">
      <w:pPr>
        <w:widowControl w:val="0"/>
        <w:autoSpaceDE w:val="0"/>
        <w:autoSpaceDN w:val="0"/>
        <w:adjustRightInd w:val="0"/>
        <w:jc w:val="both"/>
      </w:pPr>
      <w:r w:rsidRPr="0002234D">
        <w:tab/>
        <w:t>Хорошие консультанты часто используют молчание как лучшую технику для особых ситуаций. Это вовсе не значит, что при этом они неактивны. Наиболее полезным средством для сосредоточения внимания на текущем переживании является молчаливое фокусирование с целью услышать эхо внутреннего отклика как клиента, так и консультанта. Молчание также может быть использовано в качестве усиления происходящего, например, усиления определенных защитных механизмов и паттернов поведения, чтобы затем, когда они станут более выраженными, сделать их очевидными для клиента.</w:t>
      </w:r>
    </w:p>
    <w:p w:rsidR="00B134AC" w:rsidRPr="0002234D" w:rsidRDefault="00B134AC" w:rsidP="0002234D">
      <w:pPr>
        <w:widowControl w:val="0"/>
        <w:autoSpaceDE w:val="0"/>
        <w:autoSpaceDN w:val="0"/>
        <w:adjustRightInd w:val="0"/>
        <w:jc w:val="center"/>
        <w:rPr>
          <w:bCs/>
          <w:i/>
          <w:iCs/>
        </w:rPr>
      </w:pPr>
      <w:r w:rsidRPr="0002234D">
        <w:rPr>
          <w:bCs/>
          <w:i/>
          <w:iCs/>
        </w:rPr>
        <w:t>Важнейшие смыслы молчания</w:t>
      </w:r>
    </w:p>
    <w:p w:rsidR="00B134AC" w:rsidRPr="0002234D" w:rsidRDefault="00B134AC" w:rsidP="0002234D">
      <w:pPr>
        <w:widowControl w:val="0"/>
        <w:autoSpaceDE w:val="0"/>
        <w:autoSpaceDN w:val="0"/>
        <w:adjustRightInd w:val="0"/>
        <w:jc w:val="both"/>
      </w:pPr>
      <w:r w:rsidRPr="0002234D">
        <w:tab/>
        <w:t>1. Паузы молчания, особенно в начале беседы, могут выражать тревогу клиента, плохое самочувствие, растерянность из-за самого факта консультирования.</w:t>
      </w:r>
    </w:p>
    <w:p w:rsidR="00B134AC" w:rsidRPr="0002234D" w:rsidRDefault="00B134AC" w:rsidP="0002234D">
      <w:pPr>
        <w:widowControl w:val="0"/>
        <w:autoSpaceDE w:val="0"/>
        <w:autoSpaceDN w:val="0"/>
        <w:adjustRightInd w:val="0"/>
        <w:jc w:val="both"/>
      </w:pPr>
      <w:r w:rsidRPr="0002234D">
        <w:tab/>
        <w:t>2. Молчание клиента может означать, что он ищет нужные слова, взвешивает то, о чем шла речь, попытаться оценить возникающие во время беседы догадки.</w:t>
      </w:r>
    </w:p>
    <w:p w:rsidR="00B134AC" w:rsidRPr="0002234D" w:rsidRDefault="00B134AC" w:rsidP="0002234D">
      <w:pPr>
        <w:widowControl w:val="0"/>
        <w:autoSpaceDE w:val="0"/>
        <w:autoSpaceDN w:val="0"/>
        <w:adjustRightInd w:val="0"/>
        <w:jc w:val="both"/>
      </w:pPr>
      <w:r w:rsidRPr="0002234D">
        <w:tab/>
        <w:t>Консультанту также нужны паузы молчания для обдумывания прошедшей части беседы и формулирование важных вопросов.</w:t>
      </w:r>
    </w:p>
    <w:p w:rsidR="00B134AC" w:rsidRPr="0002234D" w:rsidRDefault="00B134AC" w:rsidP="0002234D">
      <w:pPr>
        <w:widowControl w:val="0"/>
        <w:autoSpaceDE w:val="0"/>
        <w:autoSpaceDN w:val="0"/>
        <w:adjustRightInd w:val="0"/>
        <w:jc w:val="both"/>
      </w:pPr>
      <w:r w:rsidRPr="0002234D">
        <w:tab/>
        <w:t>З. Молчание может означать, что вся беседа оказалась в тупике и происходит поиск выхода из него.</w:t>
      </w:r>
    </w:p>
    <w:p w:rsidR="00B134AC" w:rsidRPr="0002234D" w:rsidRDefault="00B134AC" w:rsidP="0002234D">
      <w:pPr>
        <w:widowControl w:val="0"/>
        <w:autoSpaceDE w:val="0"/>
        <w:autoSpaceDN w:val="0"/>
        <w:adjustRightInd w:val="0"/>
        <w:jc w:val="both"/>
      </w:pPr>
      <w:r w:rsidRPr="0002234D">
        <w:tab/>
        <w:t xml:space="preserve">4. Молчание выражает сопротивление клиента процессу консультирования. </w:t>
      </w:r>
    </w:p>
    <w:p w:rsidR="00B134AC" w:rsidRPr="0002234D" w:rsidRDefault="00B134AC" w:rsidP="0002234D">
      <w:pPr>
        <w:widowControl w:val="0"/>
        <w:autoSpaceDE w:val="0"/>
        <w:autoSpaceDN w:val="0"/>
        <w:adjustRightInd w:val="0"/>
        <w:jc w:val="both"/>
      </w:pPr>
      <w:r w:rsidRPr="0002234D">
        <w:tab/>
        <w:t>5. Иногда молчание подразумевает глубокое обобщение без слов, оно тогда а более осмысленно и красноречиво, чем слова.</w:t>
      </w:r>
    </w:p>
    <w:p w:rsidR="00B134AC" w:rsidRPr="0002234D" w:rsidRDefault="00B134AC" w:rsidP="0002234D">
      <w:pPr>
        <w:widowControl w:val="0"/>
        <w:autoSpaceDE w:val="0"/>
        <w:autoSpaceDN w:val="0"/>
        <w:adjustRightInd w:val="0"/>
        <w:jc w:val="both"/>
        <w:rPr>
          <w:b/>
        </w:rPr>
      </w:pPr>
      <w:r w:rsidRPr="0002234D">
        <w:rPr>
          <w:b/>
        </w:rPr>
        <w:t>Литература:</w:t>
      </w:r>
    </w:p>
    <w:p w:rsidR="00B134AC" w:rsidRPr="0002234D" w:rsidRDefault="00B134AC" w:rsidP="0002234D">
      <w:pPr>
        <w:numPr>
          <w:ilvl w:val="0"/>
          <w:numId w:val="1"/>
        </w:numPr>
        <w:tabs>
          <w:tab w:val="num" w:pos="0"/>
        </w:tabs>
        <w:jc w:val="both"/>
        <w:rPr>
          <w:bCs/>
          <w:iCs/>
        </w:rPr>
      </w:pPr>
      <w:r w:rsidRPr="0002234D">
        <w:rPr>
          <w:bCs/>
          <w:iCs/>
        </w:rPr>
        <w:t>Бондаренко А.Ф. Психологическая помощь: теория и практика. – Изд. 4-е, испр. и доп. – К.: «Освита Украины», 2007.-332 с.</w:t>
      </w:r>
    </w:p>
    <w:p w:rsidR="00B134AC" w:rsidRPr="0002234D" w:rsidRDefault="00B134AC" w:rsidP="0002234D">
      <w:pPr>
        <w:numPr>
          <w:ilvl w:val="0"/>
          <w:numId w:val="1"/>
        </w:numPr>
        <w:tabs>
          <w:tab w:val="num" w:pos="0"/>
        </w:tabs>
        <w:jc w:val="both"/>
        <w:rPr>
          <w:bCs/>
          <w:iCs/>
        </w:rPr>
      </w:pPr>
      <w:r w:rsidRPr="0002234D">
        <w:rPr>
          <w:bCs/>
          <w:iCs/>
        </w:rPr>
        <w:t>Васькiвська С.В. основи психологiчного консультування. «Навчальний посiбник. – К.: Четверта хвиля.» 2004. -256 с.</w:t>
      </w:r>
    </w:p>
    <w:p w:rsidR="00B134AC" w:rsidRPr="0002234D" w:rsidRDefault="00B134AC" w:rsidP="0002234D">
      <w:pPr>
        <w:numPr>
          <w:ilvl w:val="0"/>
          <w:numId w:val="1"/>
        </w:numPr>
        <w:tabs>
          <w:tab w:val="num" w:pos="0"/>
        </w:tabs>
        <w:jc w:val="both"/>
        <w:rPr>
          <w:bCs/>
          <w:iCs/>
        </w:rPr>
      </w:pPr>
      <w:r w:rsidRPr="0002234D">
        <w:rPr>
          <w:bCs/>
          <w:iCs/>
        </w:rPr>
        <w:t>Кочюнос Р. Основы психологического консультирования. –М., 1999</w:t>
      </w:r>
    </w:p>
    <w:p w:rsidR="00B134AC" w:rsidRPr="0002234D" w:rsidRDefault="00B134AC" w:rsidP="0002234D">
      <w:pPr>
        <w:numPr>
          <w:ilvl w:val="0"/>
          <w:numId w:val="1"/>
        </w:numPr>
        <w:tabs>
          <w:tab w:val="num" w:pos="0"/>
        </w:tabs>
        <w:jc w:val="both"/>
        <w:rPr>
          <w:bCs/>
          <w:iCs/>
        </w:rPr>
      </w:pPr>
      <w:r w:rsidRPr="0002234D">
        <w:rPr>
          <w:bCs/>
          <w:iCs/>
        </w:rPr>
        <w:t>Лада Ю. Смысл и специфика психологической помощи/Журнал практикующего психолога. – 1995. - № 1. С. 93-109.</w:t>
      </w:r>
    </w:p>
    <w:p w:rsidR="00B134AC" w:rsidRPr="0002234D" w:rsidRDefault="00B134AC" w:rsidP="0002234D">
      <w:pPr>
        <w:numPr>
          <w:ilvl w:val="0"/>
          <w:numId w:val="1"/>
        </w:numPr>
        <w:tabs>
          <w:tab w:val="num" w:pos="0"/>
        </w:tabs>
        <w:jc w:val="both"/>
        <w:rPr>
          <w:bCs/>
          <w:iCs/>
        </w:rPr>
      </w:pPr>
      <w:r w:rsidRPr="0002234D">
        <w:rPr>
          <w:bCs/>
          <w:iCs/>
        </w:rPr>
        <w:t>Мэй Р. Искусство психологического консультирования. – М.: Класс,1994.</w:t>
      </w:r>
    </w:p>
    <w:p w:rsidR="00B134AC" w:rsidRPr="0002234D" w:rsidRDefault="00B134AC" w:rsidP="0002234D">
      <w:pPr>
        <w:widowControl w:val="0"/>
        <w:autoSpaceDE w:val="0"/>
        <w:autoSpaceDN w:val="0"/>
        <w:adjustRightInd w:val="0"/>
        <w:jc w:val="both"/>
      </w:pPr>
    </w:p>
    <w:p w:rsidR="00B134AC" w:rsidRPr="0002234D" w:rsidRDefault="00B134AC" w:rsidP="0002234D"/>
    <w:sectPr w:rsidR="00B134AC" w:rsidRPr="0002234D" w:rsidSect="00AF1524">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4AC" w:rsidRDefault="00B134AC" w:rsidP="006B488D">
      <w:r>
        <w:separator/>
      </w:r>
    </w:p>
  </w:endnote>
  <w:endnote w:type="continuationSeparator" w:id="1">
    <w:p w:rsidR="00B134AC" w:rsidRDefault="00B134AC" w:rsidP="006B4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4AC" w:rsidRDefault="00B134AC" w:rsidP="006B488D">
      <w:r>
        <w:separator/>
      </w:r>
    </w:p>
  </w:footnote>
  <w:footnote w:type="continuationSeparator" w:id="1">
    <w:p w:rsidR="00B134AC" w:rsidRDefault="00B134AC" w:rsidP="006B4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AC" w:rsidRDefault="00B134AC">
    <w:pPr>
      <w:pStyle w:val="Header"/>
      <w:jc w:val="right"/>
    </w:pPr>
    <w:fldSimple w:instr=" PAGE   \* MERGEFORMAT ">
      <w:r>
        <w:rPr>
          <w:noProof/>
        </w:rPr>
        <w:t>1</w:t>
      </w:r>
    </w:fldSimple>
  </w:p>
  <w:p w:rsidR="00B134AC" w:rsidRDefault="00B134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5977F1"/>
    <w:multiLevelType w:val="hybridMultilevel"/>
    <w:tmpl w:val="202458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88D"/>
    <w:rsid w:val="0002234D"/>
    <w:rsid w:val="00040953"/>
    <w:rsid w:val="000A3901"/>
    <w:rsid w:val="002B6B8D"/>
    <w:rsid w:val="00522EDB"/>
    <w:rsid w:val="005E3418"/>
    <w:rsid w:val="0064399B"/>
    <w:rsid w:val="006B488D"/>
    <w:rsid w:val="00715341"/>
    <w:rsid w:val="00750381"/>
    <w:rsid w:val="00775FAB"/>
    <w:rsid w:val="00830BF0"/>
    <w:rsid w:val="009B6288"/>
    <w:rsid w:val="00AF1524"/>
    <w:rsid w:val="00B134AC"/>
    <w:rsid w:val="00B27665"/>
    <w:rsid w:val="00BB6D26"/>
    <w:rsid w:val="00BD0EAE"/>
    <w:rsid w:val="00D8470B"/>
    <w:rsid w:val="00DA39BB"/>
    <w:rsid w:val="00DB7F57"/>
    <w:rsid w:val="00F722AC"/>
    <w:rsid w:val="00F87B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88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88D"/>
    <w:pPr>
      <w:tabs>
        <w:tab w:val="center" w:pos="4677"/>
        <w:tab w:val="right" w:pos="9355"/>
      </w:tabs>
    </w:pPr>
  </w:style>
  <w:style w:type="character" w:customStyle="1" w:styleId="HeaderChar">
    <w:name w:val="Header Char"/>
    <w:basedOn w:val="DefaultParagraphFont"/>
    <w:link w:val="Header"/>
    <w:uiPriority w:val="99"/>
    <w:locked/>
    <w:rsid w:val="006B488D"/>
    <w:rPr>
      <w:rFonts w:ascii="Times New Roman" w:hAnsi="Times New Roman" w:cs="Times New Roman"/>
      <w:sz w:val="24"/>
      <w:szCs w:val="24"/>
      <w:lang w:eastAsia="ru-RU"/>
    </w:rPr>
  </w:style>
  <w:style w:type="paragraph" w:styleId="Footer">
    <w:name w:val="footer"/>
    <w:basedOn w:val="Normal"/>
    <w:link w:val="FooterChar"/>
    <w:uiPriority w:val="99"/>
    <w:semiHidden/>
    <w:rsid w:val="006B488D"/>
    <w:pPr>
      <w:tabs>
        <w:tab w:val="center" w:pos="4677"/>
        <w:tab w:val="right" w:pos="9355"/>
      </w:tabs>
    </w:pPr>
  </w:style>
  <w:style w:type="character" w:customStyle="1" w:styleId="FooterChar">
    <w:name w:val="Footer Char"/>
    <w:basedOn w:val="DefaultParagraphFont"/>
    <w:link w:val="Footer"/>
    <w:uiPriority w:val="99"/>
    <w:semiHidden/>
    <w:locked/>
    <w:rsid w:val="006B488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10</Pages>
  <Words>4881</Words>
  <Characters>27823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2016-11-12T10:52:00Z</cp:lastPrinted>
  <dcterms:created xsi:type="dcterms:W3CDTF">2014-11-11T10:40:00Z</dcterms:created>
  <dcterms:modified xsi:type="dcterms:W3CDTF">2016-11-12T10:57:00Z</dcterms:modified>
</cp:coreProperties>
</file>